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05A6" w14:textId="3AF97318" w:rsidR="00A07843" w:rsidRDefault="00A07843" w:rsidP="00B412BC"/>
    <w:p w14:paraId="062D6EC3" w14:textId="77777777" w:rsidR="00227788" w:rsidRDefault="00227788" w:rsidP="00B412BC"/>
    <w:p w14:paraId="17FEE324" w14:textId="77777777" w:rsidR="00227788" w:rsidRDefault="00227788" w:rsidP="00227788">
      <w:pPr>
        <w:jc w:val="center"/>
      </w:pPr>
    </w:p>
    <w:p w14:paraId="7D82C372" w14:textId="77777777" w:rsidR="00A07843" w:rsidRPr="00A07843" w:rsidRDefault="00A07843" w:rsidP="00A07843">
      <w:pPr>
        <w:tabs>
          <w:tab w:val="left" w:pos="3300"/>
        </w:tabs>
        <w:jc w:val="center"/>
      </w:pPr>
      <w:r w:rsidRPr="00A07843">
        <w:t>РОССИЙСКАЯ ФЕДЕРАЦИЯ</w:t>
      </w:r>
    </w:p>
    <w:p w14:paraId="1C90E128" w14:textId="77777777" w:rsidR="00A07843" w:rsidRPr="00A07843" w:rsidRDefault="00A07843" w:rsidP="00A07843">
      <w:pPr>
        <w:tabs>
          <w:tab w:val="left" w:pos="3300"/>
        </w:tabs>
        <w:jc w:val="center"/>
      </w:pPr>
      <w:r w:rsidRPr="00A07843">
        <w:t>РЕСПУБЛИКА ХАКАСИЯ</w:t>
      </w:r>
    </w:p>
    <w:p w14:paraId="7D1A6F01" w14:textId="77777777" w:rsidR="00A07843" w:rsidRPr="00A07843" w:rsidRDefault="00A07843" w:rsidP="00A07843">
      <w:pPr>
        <w:tabs>
          <w:tab w:val="left" w:pos="3300"/>
        </w:tabs>
        <w:jc w:val="center"/>
      </w:pPr>
      <w:r w:rsidRPr="00A07843">
        <w:t xml:space="preserve">АДМИНИСТРАЦИЯ  ЧЕРНООЗЕРНОГО  СЕЛЬСОВЕТА  </w:t>
      </w:r>
    </w:p>
    <w:p w14:paraId="7A217165" w14:textId="77777777" w:rsidR="00A07843" w:rsidRPr="00A07843" w:rsidRDefault="00A07843" w:rsidP="00A07843">
      <w:pPr>
        <w:tabs>
          <w:tab w:val="left" w:pos="3300"/>
        </w:tabs>
        <w:jc w:val="center"/>
      </w:pPr>
      <w:r w:rsidRPr="00A07843">
        <w:t>ШИРИНСКИЙ РАЙОН</w:t>
      </w:r>
    </w:p>
    <w:p w14:paraId="70082F97" w14:textId="77777777" w:rsidR="00A07843" w:rsidRPr="00A07843" w:rsidRDefault="00A07843" w:rsidP="00A07843">
      <w:pPr>
        <w:jc w:val="center"/>
      </w:pPr>
    </w:p>
    <w:p w14:paraId="0516B676" w14:textId="77777777" w:rsidR="00A07843" w:rsidRPr="00A07843" w:rsidRDefault="00A07843" w:rsidP="00A07843">
      <w:pPr>
        <w:jc w:val="center"/>
      </w:pPr>
    </w:p>
    <w:p w14:paraId="5362710F" w14:textId="77777777" w:rsidR="00A07843" w:rsidRPr="00A07843" w:rsidRDefault="00A07843" w:rsidP="00A07843">
      <w:pPr>
        <w:jc w:val="center"/>
        <w:rPr>
          <w:b/>
        </w:rPr>
      </w:pPr>
      <w:r w:rsidRPr="00A07843">
        <w:rPr>
          <w:b/>
        </w:rPr>
        <w:t xml:space="preserve">ПОСТАНОВЛЕНИЕ </w:t>
      </w:r>
    </w:p>
    <w:p w14:paraId="2077E846" w14:textId="77777777" w:rsidR="00A07843" w:rsidRPr="00A07843" w:rsidRDefault="00A07843" w:rsidP="00A07843">
      <w:pPr>
        <w:rPr>
          <w:sz w:val="20"/>
          <w:szCs w:val="20"/>
        </w:rPr>
      </w:pPr>
    </w:p>
    <w:p w14:paraId="331693F5" w14:textId="00E8EC20" w:rsidR="00A07843" w:rsidRPr="00A07843" w:rsidRDefault="00A07843" w:rsidP="00A07843">
      <w:r w:rsidRPr="00A07843">
        <w:t xml:space="preserve">от  02.03.2022 г.                              </w:t>
      </w:r>
      <w:r>
        <w:t xml:space="preserve">   </w:t>
      </w:r>
      <w:r w:rsidRPr="00A07843">
        <w:t xml:space="preserve">  с. Черное Озеро                                </w:t>
      </w:r>
      <w:r>
        <w:t xml:space="preserve">           </w:t>
      </w:r>
      <w:r w:rsidRPr="00A07843">
        <w:t xml:space="preserve">   № 07</w:t>
      </w:r>
    </w:p>
    <w:p w14:paraId="0436F646" w14:textId="77777777" w:rsidR="00A07843" w:rsidRPr="00A07843" w:rsidRDefault="00A07843" w:rsidP="00A07843">
      <w:pPr>
        <w:rPr>
          <w:sz w:val="20"/>
          <w:szCs w:val="20"/>
        </w:rPr>
      </w:pPr>
    </w:p>
    <w:p w14:paraId="4B928DDB" w14:textId="77777777" w:rsidR="00A07843" w:rsidRPr="00A07843" w:rsidRDefault="00A07843" w:rsidP="00A07843">
      <w:pPr>
        <w:rPr>
          <w:b/>
        </w:rPr>
      </w:pPr>
      <w:r w:rsidRPr="00A07843">
        <w:rPr>
          <w:b/>
        </w:rPr>
        <w:t>Об организации работ по безаварийному прохождению</w:t>
      </w:r>
    </w:p>
    <w:p w14:paraId="5058EDC3" w14:textId="77777777" w:rsidR="00A07843" w:rsidRPr="00A07843" w:rsidRDefault="00A07843" w:rsidP="00A07843">
      <w:pPr>
        <w:rPr>
          <w:b/>
        </w:rPr>
      </w:pPr>
      <w:r w:rsidRPr="00A07843">
        <w:rPr>
          <w:b/>
        </w:rPr>
        <w:t xml:space="preserve"> половодья и пропуску паводковых вод в 2020 году на территории</w:t>
      </w:r>
    </w:p>
    <w:p w14:paraId="7EA63E8F" w14:textId="77777777" w:rsidR="00A07843" w:rsidRPr="00A07843" w:rsidRDefault="00A07843" w:rsidP="00A07843">
      <w:pPr>
        <w:rPr>
          <w:b/>
        </w:rPr>
      </w:pPr>
      <w:r w:rsidRPr="00A07843">
        <w:rPr>
          <w:b/>
        </w:rPr>
        <w:t>муниципального образования Черноозерный сельсовет</w:t>
      </w:r>
    </w:p>
    <w:p w14:paraId="4ABAE34B" w14:textId="77777777" w:rsidR="00A07843" w:rsidRPr="00A07843" w:rsidRDefault="00A07843" w:rsidP="00A07843"/>
    <w:p w14:paraId="7EAE8B16" w14:textId="77777777" w:rsidR="00A07843" w:rsidRPr="00A07843" w:rsidRDefault="00A07843" w:rsidP="00A07843">
      <w:pPr>
        <w:jc w:val="both"/>
      </w:pPr>
      <w:r w:rsidRPr="00A07843">
        <w:tab/>
      </w:r>
      <w:proofErr w:type="gramStart"/>
      <w:r w:rsidRPr="00A07843">
        <w:t xml:space="preserve">В соответствии с Федеральным законом от 21.12.1994 г. № 68-ФЗ 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в целях минимизации риска при пропуске весенне-летнего паводка 2022 г. координации  и контроля проведения </w:t>
      </w:r>
      <w:proofErr w:type="spellStart"/>
      <w:r w:rsidRPr="00A07843">
        <w:t>противопаводковых</w:t>
      </w:r>
      <w:proofErr w:type="spellEnd"/>
      <w:r w:rsidRPr="00A07843">
        <w:t xml:space="preserve"> мероприятий, руководствуясь Уставом муниципального образования Черноозерный сельсовет </w:t>
      </w:r>
      <w:proofErr w:type="gramEnd"/>
    </w:p>
    <w:p w14:paraId="091AB8D7" w14:textId="77777777" w:rsidR="00A07843" w:rsidRPr="00A07843" w:rsidRDefault="00A07843" w:rsidP="00A07843">
      <w:pPr>
        <w:jc w:val="both"/>
      </w:pPr>
    </w:p>
    <w:p w14:paraId="6131CEAB" w14:textId="77777777" w:rsidR="00A07843" w:rsidRPr="00A07843" w:rsidRDefault="00A07843" w:rsidP="00A07843">
      <w:pPr>
        <w:jc w:val="both"/>
        <w:rPr>
          <w:b/>
        </w:rPr>
      </w:pPr>
      <w:r w:rsidRPr="00A07843">
        <w:rPr>
          <w:b/>
        </w:rPr>
        <w:t>ПОСТАНОВЛЯЕТ:</w:t>
      </w:r>
    </w:p>
    <w:p w14:paraId="4ED269A9" w14:textId="77777777" w:rsidR="00A07843" w:rsidRPr="00A07843" w:rsidRDefault="00A07843" w:rsidP="00A07843">
      <w:pPr>
        <w:tabs>
          <w:tab w:val="left" w:pos="1065"/>
        </w:tabs>
      </w:pPr>
    </w:p>
    <w:p w14:paraId="792C55AD" w14:textId="77777777" w:rsidR="00A07843" w:rsidRPr="00A07843" w:rsidRDefault="00A07843" w:rsidP="00A07843">
      <w:pPr>
        <w:tabs>
          <w:tab w:val="left" w:pos="1065"/>
        </w:tabs>
      </w:pPr>
      <w:r w:rsidRPr="00A07843">
        <w:t xml:space="preserve">1. Создать рабочую оперативную  группу по обеспечению безопасного пропуска паводковых вод в период весеннего половодья и сезонных паводков в муниципальном образовании Черноозерного сельсовета, в составе: </w:t>
      </w:r>
    </w:p>
    <w:p w14:paraId="34DFD385" w14:textId="77777777" w:rsidR="00A07843" w:rsidRPr="00A07843" w:rsidRDefault="00A07843" w:rsidP="00A07843">
      <w:pPr>
        <w:tabs>
          <w:tab w:val="left" w:pos="1065"/>
        </w:tabs>
      </w:pPr>
      <w:r w:rsidRPr="00A07843">
        <w:t xml:space="preserve">-  Мухменова Л.С.       – Председатель группы, глава администрации  Черноозерного    </w:t>
      </w:r>
    </w:p>
    <w:p w14:paraId="09C270F5" w14:textId="77777777" w:rsidR="00A07843" w:rsidRPr="00A07843" w:rsidRDefault="00A07843" w:rsidP="00A07843">
      <w:pPr>
        <w:tabs>
          <w:tab w:val="left" w:pos="1065"/>
        </w:tabs>
      </w:pPr>
      <w:r w:rsidRPr="00A07843">
        <w:t xml:space="preserve">                                         сельсовета;</w:t>
      </w:r>
    </w:p>
    <w:p w14:paraId="0374201A" w14:textId="77777777" w:rsidR="00A07843" w:rsidRPr="00A07843" w:rsidRDefault="00A07843" w:rsidP="00A07843">
      <w:r w:rsidRPr="00A07843">
        <w:t>- Янгулов С.П.             –  Зам. Председателя группы, водитель пожарной автомашины</w:t>
      </w:r>
    </w:p>
    <w:p w14:paraId="190048A9" w14:textId="77777777" w:rsidR="00A07843" w:rsidRPr="00A07843" w:rsidRDefault="00A07843" w:rsidP="00A07843">
      <w:r w:rsidRPr="00A07843">
        <w:t>Члены комиссии:</w:t>
      </w:r>
    </w:p>
    <w:p w14:paraId="3AF02C40" w14:textId="77777777" w:rsidR="00A07843" w:rsidRPr="00A07843" w:rsidRDefault="00A07843" w:rsidP="00A07843">
      <w:r w:rsidRPr="00A07843">
        <w:t>- Четвероусов В.Ф.      – директор  ООО «Белый Балахчин» (по согласованию)</w:t>
      </w:r>
    </w:p>
    <w:p w14:paraId="2ADE5736" w14:textId="77777777" w:rsidR="00A07843" w:rsidRPr="00A07843" w:rsidRDefault="00A07843" w:rsidP="00A07843">
      <w:r w:rsidRPr="00A07843">
        <w:t xml:space="preserve">- </w:t>
      </w:r>
      <w:proofErr w:type="spellStart"/>
      <w:r w:rsidRPr="00A07843">
        <w:t>Шиголакова</w:t>
      </w:r>
      <w:proofErr w:type="spellEnd"/>
      <w:r w:rsidRPr="00A07843">
        <w:t xml:space="preserve"> С.Г.       – зав. амбулаторией (по согласованию)</w:t>
      </w:r>
    </w:p>
    <w:p w14:paraId="2EC482CB" w14:textId="77777777" w:rsidR="00A07843" w:rsidRPr="00A07843" w:rsidRDefault="00A07843" w:rsidP="00A07843">
      <w:r w:rsidRPr="00A07843">
        <w:t>- Янгулов А.М.            – председатель ПК «Виктория» (по согласованию)</w:t>
      </w:r>
    </w:p>
    <w:p w14:paraId="43DA66DC" w14:textId="77777777" w:rsidR="00A07843" w:rsidRPr="00A07843" w:rsidRDefault="00A07843" w:rsidP="00A07843">
      <w:r w:rsidRPr="00A07843">
        <w:t>- Потапов В.В.             – лесничий Озерного лесничества (по согласованию)</w:t>
      </w:r>
    </w:p>
    <w:p w14:paraId="2CA8D9D8" w14:textId="77777777" w:rsidR="00A07843" w:rsidRPr="00A07843" w:rsidRDefault="00A07843" w:rsidP="00A07843">
      <w:r w:rsidRPr="00A07843">
        <w:t xml:space="preserve">- </w:t>
      </w:r>
      <w:proofErr w:type="spellStart"/>
      <w:r w:rsidRPr="00A07843">
        <w:t>Шушаначева</w:t>
      </w:r>
      <w:proofErr w:type="spellEnd"/>
      <w:r w:rsidRPr="00A07843">
        <w:t xml:space="preserve"> Е.Ф..    -  и. о. директора Озерной школы (по согласованию)</w:t>
      </w:r>
    </w:p>
    <w:p w14:paraId="64B9F7BA" w14:textId="77777777" w:rsidR="00A07843" w:rsidRPr="00A07843" w:rsidRDefault="00A07843" w:rsidP="00A07843">
      <w:r w:rsidRPr="00A07843">
        <w:t xml:space="preserve">- Кунц В.А.                  – электромонтер РУЭС с. Черное Озеро (по согласованию)  </w:t>
      </w:r>
    </w:p>
    <w:p w14:paraId="4D61869E" w14:textId="77777777" w:rsidR="00A07843" w:rsidRPr="00A07843" w:rsidRDefault="00A07843" w:rsidP="00A07843">
      <w:r w:rsidRPr="00A07843">
        <w:t xml:space="preserve">- </w:t>
      </w:r>
      <w:proofErr w:type="spellStart"/>
      <w:r w:rsidRPr="00A07843">
        <w:t>Ульчугачев</w:t>
      </w:r>
      <w:proofErr w:type="spellEnd"/>
      <w:r w:rsidRPr="00A07843">
        <w:t xml:space="preserve"> И.И.        – электромонтер ЮЭС РЭС-4 (по согласованию)</w:t>
      </w:r>
    </w:p>
    <w:p w14:paraId="31763264" w14:textId="77777777" w:rsidR="00A07843" w:rsidRPr="00A07843" w:rsidRDefault="00A07843" w:rsidP="00A07843">
      <w:r w:rsidRPr="00A07843">
        <w:t xml:space="preserve">- Подлевская Т.В..       – </w:t>
      </w:r>
      <w:proofErr w:type="spellStart"/>
      <w:proofErr w:type="gramStart"/>
      <w:r w:rsidRPr="00A07843">
        <w:t>вет</w:t>
      </w:r>
      <w:proofErr w:type="spellEnd"/>
      <w:r w:rsidRPr="00A07843">
        <w:t>. врач</w:t>
      </w:r>
      <w:proofErr w:type="gramEnd"/>
      <w:r w:rsidRPr="00A07843">
        <w:t xml:space="preserve"> с. Черное Озеро (по согласованию)</w:t>
      </w:r>
    </w:p>
    <w:p w14:paraId="1E77FBC0" w14:textId="77777777" w:rsidR="00A07843" w:rsidRPr="00A07843" w:rsidRDefault="00A07843" w:rsidP="00A07843">
      <w:r w:rsidRPr="00A07843">
        <w:t xml:space="preserve">- Лосевской В.В.          – ИП  </w:t>
      </w:r>
      <w:proofErr w:type="spellStart"/>
      <w:r w:rsidRPr="00A07843">
        <w:t>ФИТОцентр</w:t>
      </w:r>
      <w:proofErr w:type="spellEnd"/>
      <w:r w:rsidRPr="00A07843">
        <w:t xml:space="preserve"> «Прасковья» (по согласованию)                                                    – участковый инспектор  Ширинского ОВД (по согласованию)</w:t>
      </w:r>
    </w:p>
    <w:p w14:paraId="7C01AAEB" w14:textId="77777777" w:rsidR="00A07843" w:rsidRPr="00A07843" w:rsidRDefault="00A07843" w:rsidP="00A07843"/>
    <w:p w14:paraId="67070616" w14:textId="762A452C" w:rsidR="00A07843" w:rsidRPr="00A07843" w:rsidRDefault="00A07843" w:rsidP="00A07843">
      <w:pPr>
        <w:ind w:left="240" w:hanging="240"/>
      </w:pPr>
      <w:r w:rsidRPr="00A07843">
        <w:t>2. Зам. Председателю группы Янгулову С.П. в срок до 15.03.2022 г. разработать и предоставить  на утверждение  план организационно-технических и профилактических мероприятий по защите населения и территории Черноозерного сельсовета в период  пропуска паводковых вод.</w:t>
      </w:r>
    </w:p>
    <w:p w14:paraId="138158A1" w14:textId="77777777" w:rsidR="00A07843" w:rsidRPr="00A07843" w:rsidRDefault="00A07843" w:rsidP="00A07843">
      <w:pPr>
        <w:ind w:left="240" w:hanging="240"/>
      </w:pPr>
      <w:r w:rsidRPr="00A07843">
        <w:t xml:space="preserve">3. Членам комиссии ознакомиться с настоящим постановлением и утвержденным    планом действий. </w:t>
      </w:r>
    </w:p>
    <w:p w14:paraId="6AC1E3C5" w14:textId="77777777" w:rsidR="00B412BC" w:rsidRDefault="00B412BC" w:rsidP="00A07843">
      <w:pPr>
        <w:ind w:left="240" w:hanging="240"/>
      </w:pPr>
    </w:p>
    <w:p w14:paraId="0376E4C8" w14:textId="77777777" w:rsidR="00B412BC" w:rsidRDefault="00B412BC" w:rsidP="00A07843">
      <w:pPr>
        <w:ind w:left="240" w:hanging="240"/>
      </w:pPr>
    </w:p>
    <w:p w14:paraId="03337220" w14:textId="77777777" w:rsidR="00B412BC" w:rsidRDefault="00B412BC" w:rsidP="00A07843">
      <w:pPr>
        <w:ind w:left="240" w:hanging="240"/>
      </w:pPr>
    </w:p>
    <w:p w14:paraId="67ADE235" w14:textId="77777777" w:rsidR="00B412BC" w:rsidRDefault="00B412BC" w:rsidP="00A07843">
      <w:pPr>
        <w:ind w:left="240" w:hanging="240"/>
      </w:pPr>
    </w:p>
    <w:p w14:paraId="14CBE805" w14:textId="77777777" w:rsidR="00B412BC" w:rsidRDefault="00B412BC" w:rsidP="00A07843">
      <w:pPr>
        <w:ind w:left="240" w:hanging="240"/>
      </w:pPr>
    </w:p>
    <w:p w14:paraId="6431DBC6" w14:textId="77777777" w:rsidR="00A07843" w:rsidRPr="00A07843" w:rsidRDefault="00A07843" w:rsidP="00A07843">
      <w:pPr>
        <w:ind w:left="240" w:hanging="240"/>
      </w:pPr>
      <w:r w:rsidRPr="00A07843">
        <w:t>4. Зам. Председателю группы Янгулову С.П.  обеспечить доведение утвержденного плана до всех жителей.</w:t>
      </w:r>
    </w:p>
    <w:p w14:paraId="28D553BD" w14:textId="02B74B70" w:rsidR="00A07843" w:rsidRPr="00A07843" w:rsidRDefault="00A07843" w:rsidP="00A07843">
      <w:pPr>
        <w:ind w:left="240" w:hanging="240"/>
      </w:pPr>
      <w:r w:rsidRPr="00A07843">
        <w:t xml:space="preserve">5. </w:t>
      </w:r>
      <w:proofErr w:type="gramStart"/>
      <w:r w:rsidRPr="00A07843">
        <w:t>Контроль за</w:t>
      </w:r>
      <w:proofErr w:type="gramEnd"/>
      <w:r w:rsidRPr="00A07843">
        <w:t xml:space="preserve"> исполнением настоящего постановления оставляю за собой.</w:t>
      </w:r>
    </w:p>
    <w:p w14:paraId="6D90CD59" w14:textId="77777777" w:rsidR="00B412BC" w:rsidRDefault="00B412BC" w:rsidP="00A07843">
      <w:pPr>
        <w:ind w:left="240" w:hanging="240"/>
      </w:pPr>
    </w:p>
    <w:p w14:paraId="6722BEC0" w14:textId="77777777" w:rsidR="00B412BC" w:rsidRDefault="00B412BC" w:rsidP="00A07843">
      <w:pPr>
        <w:ind w:left="240" w:hanging="240"/>
      </w:pPr>
    </w:p>
    <w:p w14:paraId="1AFA4A36" w14:textId="77777777" w:rsidR="00A07843" w:rsidRPr="00A07843" w:rsidRDefault="00A07843" w:rsidP="00A07843">
      <w:pPr>
        <w:ind w:left="240" w:hanging="240"/>
      </w:pPr>
      <w:r w:rsidRPr="00A07843">
        <w:t xml:space="preserve">Глава </w:t>
      </w:r>
    </w:p>
    <w:p w14:paraId="3AE150EC" w14:textId="31B1E139" w:rsidR="00A07843" w:rsidRDefault="00A07843" w:rsidP="00A07843">
      <w:pPr>
        <w:ind w:left="240" w:hanging="240"/>
      </w:pPr>
      <w:r w:rsidRPr="00A07843">
        <w:t>Черноозерного сельсовета                                                                               Л.С. Мухменов</w:t>
      </w:r>
      <w:r>
        <w:t>а</w:t>
      </w:r>
    </w:p>
    <w:p w14:paraId="6832D3C7" w14:textId="00F36485" w:rsidR="00A07843" w:rsidRDefault="00A07843" w:rsidP="00A07843">
      <w:pPr>
        <w:ind w:left="240" w:hanging="240"/>
      </w:pPr>
    </w:p>
    <w:p w14:paraId="1463F306" w14:textId="77777777" w:rsidR="00A07843" w:rsidRPr="00A07843" w:rsidRDefault="00A07843" w:rsidP="00A07843">
      <w:pPr>
        <w:ind w:left="240" w:hanging="240"/>
      </w:pPr>
    </w:p>
    <w:p w14:paraId="5BE4DA1B" w14:textId="77777777" w:rsidR="00A07843" w:rsidRPr="00A07843" w:rsidRDefault="00A07843" w:rsidP="00A07843">
      <w:pPr>
        <w:ind w:left="240" w:hanging="240"/>
      </w:pPr>
    </w:p>
    <w:p w14:paraId="2B4BF940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CA5C952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F2903B1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37F59EC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47A96430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48755AC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9288039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1CBF52F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889C3D3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82A2E87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547B657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B2B193C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F73EB24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D107D79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CAA6A0B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0B2EEBA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B7D4165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F4281DB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57C70F2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205CB35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3517B2F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7EF8621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AF9617B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C1D55B9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C6E49DD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E146AD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053A5DB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40E7DAD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6AF83BBF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0190FCA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6C7F868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358FA8D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790E9D6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4D677EE6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67C1453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12474AB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E9C86A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5E6C043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06A8D06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42B1125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E199ADA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75671B7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A554F20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25C949B4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361D5861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ED460D9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49435FA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4E7AD28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56EAC29A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07387D71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1D311652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F31F917" w14:textId="77777777" w:rsidR="00B412BC" w:rsidRDefault="00B412BC" w:rsidP="00A07843">
      <w:pPr>
        <w:tabs>
          <w:tab w:val="left" w:pos="6600"/>
        </w:tabs>
        <w:ind w:left="5940"/>
        <w:rPr>
          <w:b/>
          <w:sz w:val="20"/>
          <w:szCs w:val="20"/>
        </w:rPr>
      </w:pPr>
    </w:p>
    <w:p w14:paraId="75901C97" w14:textId="77777777" w:rsidR="00A07843" w:rsidRPr="00A07843" w:rsidRDefault="00A07843" w:rsidP="00A07843">
      <w:pPr>
        <w:tabs>
          <w:tab w:val="left" w:pos="6600"/>
        </w:tabs>
        <w:ind w:left="5940"/>
        <w:rPr>
          <w:b/>
          <w:sz w:val="20"/>
          <w:szCs w:val="20"/>
        </w:rPr>
      </w:pPr>
      <w:r w:rsidRPr="00A07843">
        <w:rPr>
          <w:b/>
          <w:sz w:val="20"/>
          <w:szCs w:val="20"/>
        </w:rPr>
        <w:t>УТВЕРЖДАЮ:</w:t>
      </w:r>
    </w:p>
    <w:p w14:paraId="34A5C471" w14:textId="77777777" w:rsidR="00A07843" w:rsidRPr="00A07843" w:rsidRDefault="00A07843" w:rsidP="00A07843">
      <w:pPr>
        <w:tabs>
          <w:tab w:val="left" w:pos="6600"/>
        </w:tabs>
        <w:ind w:left="5940"/>
        <w:rPr>
          <w:sz w:val="20"/>
          <w:szCs w:val="20"/>
        </w:rPr>
      </w:pPr>
      <w:r w:rsidRPr="00A07843">
        <w:rPr>
          <w:sz w:val="20"/>
          <w:szCs w:val="20"/>
        </w:rPr>
        <w:t xml:space="preserve">Приложение №1 </w:t>
      </w:r>
      <w:proofErr w:type="gramStart"/>
      <w:r w:rsidRPr="00A07843">
        <w:rPr>
          <w:sz w:val="20"/>
          <w:szCs w:val="20"/>
        </w:rPr>
        <w:t>к</w:t>
      </w:r>
      <w:proofErr w:type="gramEnd"/>
      <w:r w:rsidRPr="00A07843">
        <w:rPr>
          <w:sz w:val="20"/>
          <w:szCs w:val="20"/>
        </w:rPr>
        <w:t xml:space="preserve">   </w:t>
      </w:r>
    </w:p>
    <w:p w14:paraId="566DF8FE" w14:textId="11698DC0" w:rsidR="00A07843" w:rsidRPr="00A07843" w:rsidRDefault="00A07843" w:rsidP="00A07843">
      <w:pPr>
        <w:tabs>
          <w:tab w:val="left" w:pos="6600"/>
        </w:tabs>
        <w:ind w:left="5940"/>
        <w:rPr>
          <w:sz w:val="20"/>
          <w:szCs w:val="20"/>
        </w:rPr>
      </w:pPr>
      <w:r w:rsidRPr="00A07843">
        <w:rPr>
          <w:sz w:val="20"/>
          <w:szCs w:val="20"/>
        </w:rPr>
        <w:t xml:space="preserve">постановлению № </w:t>
      </w:r>
      <w:r>
        <w:rPr>
          <w:sz w:val="20"/>
          <w:szCs w:val="20"/>
        </w:rPr>
        <w:t>07</w:t>
      </w:r>
      <w:r w:rsidR="00B412BC">
        <w:rPr>
          <w:sz w:val="20"/>
          <w:szCs w:val="20"/>
        </w:rPr>
        <w:t xml:space="preserve"> от  02</w:t>
      </w:r>
      <w:bookmarkStart w:id="0" w:name="_GoBack"/>
      <w:bookmarkEnd w:id="0"/>
      <w:r w:rsidRPr="00A07843">
        <w:rPr>
          <w:sz w:val="20"/>
          <w:szCs w:val="20"/>
        </w:rPr>
        <w:t>.03.2022 г.</w:t>
      </w:r>
    </w:p>
    <w:p w14:paraId="53F60F39" w14:textId="77777777" w:rsidR="00A07843" w:rsidRPr="00A07843" w:rsidRDefault="00A07843" w:rsidP="00A07843">
      <w:pPr>
        <w:tabs>
          <w:tab w:val="left" w:pos="5895"/>
        </w:tabs>
        <w:rPr>
          <w:sz w:val="20"/>
          <w:szCs w:val="20"/>
        </w:rPr>
      </w:pPr>
      <w:r w:rsidRPr="00A07843">
        <w:rPr>
          <w:sz w:val="20"/>
          <w:szCs w:val="20"/>
        </w:rPr>
        <w:tab/>
        <w:t>___________________ Л.С. Мухменова</w:t>
      </w:r>
    </w:p>
    <w:p w14:paraId="21B2ED94" w14:textId="77777777" w:rsidR="00A07843" w:rsidRPr="00A07843" w:rsidRDefault="00A07843" w:rsidP="00A07843">
      <w:pPr>
        <w:tabs>
          <w:tab w:val="left" w:pos="5895"/>
        </w:tabs>
      </w:pPr>
    </w:p>
    <w:p w14:paraId="68510182" w14:textId="77777777" w:rsidR="00A07843" w:rsidRPr="00A07843" w:rsidRDefault="00A07843" w:rsidP="00A07843">
      <w:pPr>
        <w:tabs>
          <w:tab w:val="left" w:pos="5895"/>
          <w:tab w:val="left" w:pos="8880"/>
        </w:tabs>
        <w:jc w:val="center"/>
        <w:rPr>
          <w:b/>
        </w:rPr>
      </w:pPr>
      <w:r w:rsidRPr="00A07843">
        <w:rPr>
          <w:b/>
        </w:rPr>
        <w:t>ПЛАН</w:t>
      </w:r>
    </w:p>
    <w:p w14:paraId="06B3C1A8" w14:textId="77777777" w:rsidR="00A07843" w:rsidRPr="00A07843" w:rsidRDefault="00A07843" w:rsidP="00A07843">
      <w:pPr>
        <w:tabs>
          <w:tab w:val="left" w:pos="5895"/>
        </w:tabs>
        <w:jc w:val="center"/>
        <w:rPr>
          <w:b/>
        </w:rPr>
      </w:pPr>
      <w:r w:rsidRPr="00A07843">
        <w:rPr>
          <w:b/>
        </w:rPr>
        <w:t>основных первоочередных мероприятий предупреждения и безопасного</w:t>
      </w:r>
    </w:p>
    <w:p w14:paraId="3918ECF3" w14:textId="77777777" w:rsidR="00A07843" w:rsidRPr="00A07843" w:rsidRDefault="00A07843" w:rsidP="00A07843">
      <w:pPr>
        <w:tabs>
          <w:tab w:val="left" w:pos="5895"/>
        </w:tabs>
        <w:jc w:val="center"/>
        <w:rPr>
          <w:b/>
        </w:rPr>
      </w:pPr>
      <w:r w:rsidRPr="00A07843">
        <w:rPr>
          <w:b/>
        </w:rPr>
        <w:t xml:space="preserve"> пропуска паводковых вод  </w:t>
      </w:r>
    </w:p>
    <w:p w14:paraId="0C46F27C" w14:textId="77777777" w:rsidR="00A07843" w:rsidRPr="00A07843" w:rsidRDefault="00A07843" w:rsidP="00A07843">
      <w:pPr>
        <w:tabs>
          <w:tab w:val="left" w:pos="5895"/>
        </w:tabs>
      </w:pPr>
    </w:p>
    <w:p w14:paraId="18D1281C" w14:textId="77777777" w:rsidR="00A07843" w:rsidRPr="00A07843" w:rsidRDefault="00A07843" w:rsidP="00A07843">
      <w:pPr>
        <w:tabs>
          <w:tab w:val="left" w:pos="5895"/>
        </w:tabs>
        <w:ind w:left="360"/>
      </w:pPr>
      <w:r w:rsidRPr="00A07843">
        <w:t>1. Особое внимание уделить отселению из опасных зон при угрозе или возникновения  затопления, при проведении  данных мероприятий необходимо проявлять особую настойчивость, в крайнем случае, если будут  категорические отказы на отселение – эвакуацию отдельных граждан, доводить указание под роспись.</w:t>
      </w:r>
    </w:p>
    <w:p w14:paraId="2AFC8254" w14:textId="77777777" w:rsidR="00A07843" w:rsidRPr="00A07843" w:rsidRDefault="00A07843" w:rsidP="00A07843">
      <w:pPr>
        <w:tabs>
          <w:tab w:val="left" w:pos="5895"/>
        </w:tabs>
      </w:pPr>
      <w:r w:rsidRPr="00A07843">
        <w:t xml:space="preserve">     2.Обучение населения первоочередным действиям при угрозе возникновения паводка и                      </w:t>
      </w:r>
    </w:p>
    <w:p w14:paraId="3420A749" w14:textId="77777777" w:rsidR="00A07843" w:rsidRPr="00A07843" w:rsidRDefault="00A07843" w:rsidP="00A07843">
      <w:pPr>
        <w:tabs>
          <w:tab w:val="left" w:pos="5895"/>
        </w:tabs>
      </w:pPr>
      <w:r w:rsidRPr="00A07843">
        <w:t xml:space="preserve">        при наступлении паводка, система  оповещения населения, план эвакуации и   </w:t>
      </w:r>
    </w:p>
    <w:p w14:paraId="63BE5C08" w14:textId="77777777" w:rsidR="00A07843" w:rsidRPr="00A07843" w:rsidRDefault="00A07843" w:rsidP="00A07843">
      <w:pPr>
        <w:tabs>
          <w:tab w:val="left" w:pos="5895"/>
        </w:tabs>
      </w:pPr>
      <w:r w:rsidRPr="00A07843">
        <w:t xml:space="preserve">        временного отселения из зон затопления, организация охраны общественного </w:t>
      </w:r>
    </w:p>
    <w:p w14:paraId="18DD87CF" w14:textId="77777777" w:rsidR="00A07843" w:rsidRPr="00A07843" w:rsidRDefault="00A07843" w:rsidP="00A07843">
      <w:pPr>
        <w:tabs>
          <w:tab w:val="left" w:pos="5895"/>
        </w:tabs>
      </w:pPr>
      <w:r w:rsidRPr="00A07843">
        <w:t xml:space="preserve">        порядка, медицинского прикрытия.</w:t>
      </w:r>
    </w:p>
    <w:p w14:paraId="05AFCF11" w14:textId="77777777" w:rsidR="00A07843" w:rsidRPr="00A07843" w:rsidRDefault="00A07843" w:rsidP="00A07843">
      <w:pPr>
        <w:tabs>
          <w:tab w:val="left" w:pos="5895"/>
        </w:tabs>
        <w:ind w:left="360"/>
      </w:pPr>
      <w:r w:rsidRPr="00A07843">
        <w:t>3.   Для эвакуации жителей  привлечь:</w:t>
      </w:r>
    </w:p>
    <w:p w14:paraId="44A781DD" w14:textId="77777777" w:rsidR="00A07843" w:rsidRPr="00A07843" w:rsidRDefault="00A07843" w:rsidP="00A07843">
      <w:pPr>
        <w:ind w:firstLine="708"/>
      </w:pPr>
      <w:r w:rsidRPr="00A07843">
        <w:t xml:space="preserve">- автомашину УАЗ-3962 - ООО «Белый Балахчин», ответственный директор  </w:t>
      </w:r>
    </w:p>
    <w:p w14:paraId="692DC816" w14:textId="77777777" w:rsidR="00A07843" w:rsidRPr="00A07843" w:rsidRDefault="00A07843" w:rsidP="00A07843">
      <w:pPr>
        <w:ind w:firstLine="708"/>
      </w:pPr>
      <w:r w:rsidRPr="00A07843">
        <w:t xml:space="preserve"> Четвероусов В.Ф </w:t>
      </w:r>
      <w:r w:rsidRPr="00A07843">
        <w:rPr>
          <w:u w:val="single"/>
        </w:rPr>
        <w:t>(два рейса)</w:t>
      </w:r>
      <w:r w:rsidRPr="00A07843">
        <w:t xml:space="preserve">  </w:t>
      </w:r>
    </w:p>
    <w:p w14:paraId="1C61D4CD" w14:textId="77777777" w:rsidR="00A07843" w:rsidRPr="00A07843" w:rsidRDefault="00A07843" w:rsidP="00A07843">
      <w:pPr>
        <w:ind w:firstLine="708"/>
      </w:pPr>
      <w:r w:rsidRPr="00A07843">
        <w:t>- автомобиль «скорая помощь» - Черноозерная амбулатория</w:t>
      </w:r>
      <w:proofErr w:type="gramStart"/>
      <w:r w:rsidRPr="00A07843">
        <w:t xml:space="preserve"> ,</w:t>
      </w:r>
      <w:proofErr w:type="gramEnd"/>
      <w:r w:rsidRPr="00A07843">
        <w:t xml:space="preserve"> ответственная   </w:t>
      </w:r>
    </w:p>
    <w:p w14:paraId="702D8A05" w14:textId="77777777" w:rsidR="00A07843" w:rsidRPr="00A07843" w:rsidRDefault="00A07843" w:rsidP="00A07843">
      <w:pPr>
        <w:ind w:firstLine="708"/>
      </w:pPr>
      <w:proofErr w:type="spellStart"/>
      <w:r w:rsidRPr="00A07843">
        <w:t>Шиголакова</w:t>
      </w:r>
      <w:proofErr w:type="spellEnd"/>
      <w:r w:rsidRPr="00A07843">
        <w:t xml:space="preserve"> С.Г. </w:t>
      </w:r>
      <w:r w:rsidRPr="00A07843">
        <w:rPr>
          <w:u w:val="single"/>
        </w:rPr>
        <w:t>(два рейса)</w:t>
      </w:r>
      <w:r w:rsidRPr="00A07843">
        <w:t xml:space="preserve">  </w:t>
      </w:r>
    </w:p>
    <w:p w14:paraId="1E14E1F2" w14:textId="77777777" w:rsidR="00A07843" w:rsidRPr="00A07843" w:rsidRDefault="00A07843" w:rsidP="00A07843">
      <w:pPr>
        <w:ind w:firstLine="708"/>
      </w:pPr>
      <w:r w:rsidRPr="00A07843">
        <w:t>- автомобиль УАЗ – КФХ «Берендей», ответственный Лосевской В.В.</w:t>
      </w:r>
      <w:r w:rsidRPr="00A07843">
        <w:rPr>
          <w:u w:val="single"/>
        </w:rPr>
        <w:t xml:space="preserve"> (два рейса)</w:t>
      </w:r>
    </w:p>
    <w:p w14:paraId="222CCBC5" w14:textId="77777777" w:rsidR="00A07843" w:rsidRPr="00A07843" w:rsidRDefault="00A07843" w:rsidP="00A07843">
      <w:pPr>
        <w:ind w:firstLine="708"/>
      </w:pPr>
      <w:r w:rsidRPr="00A07843">
        <w:t>- автомобиль УАЗ – Озерное лесничество, ответственный Потапов В.В.</w:t>
      </w:r>
      <w:r w:rsidRPr="00A07843">
        <w:rPr>
          <w:u w:val="single"/>
        </w:rPr>
        <w:t xml:space="preserve"> (два рейса)</w:t>
      </w:r>
    </w:p>
    <w:p w14:paraId="2B9209A7" w14:textId="77777777" w:rsidR="00A07843" w:rsidRPr="00A07843" w:rsidRDefault="00A07843" w:rsidP="00A07843">
      <w:pPr>
        <w:ind w:firstLine="708"/>
        <w:rPr>
          <w:u w:val="single"/>
        </w:rPr>
      </w:pPr>
      <w:proofErr w:type="gramStart"/>
      <w:r w:rsidRPr="00A07843">
        <w:t xml:space="preserve">- автобус ПАЗ – Озерная средняя школа, ответственная </w:t>
      </w:r>
      <w:proofErr w:type="spellStart"/>
      <w:r w:rsidRPr="00A07843">
        <w:t>Шушаначева</w:t>
      </w:r>
      <w:proofErr w:type="spellEnd"/>
      <w:r w:rsidRPr="00A07843">
        <w:t xml:space="preserve"> Е.Ф.</w:t>
      </w:r>
      <w:r w:rsidRPr="00A07843">
        <w:rPr>
          <w:u w:val="single"/>
        </w:rPr>
        <w:t xml:space="preserve"> (два     </w:t>
      </w:r>
      <w:proofErr w:type="gramEnd"/>
    </w:p>
    <w:p w14:paraId="1C891147" w14:textId="77777777" w:rsidR="00A07843" w:rsidRPr="00A07843" w:rsidRDefault="00A07843" w:rsidP="00A07843">
      <w:pPr>
        <w:ind w:firstLine="708"/>
        <w:rPr>
          <w:u w:val="single"/>
        </w:rPr>
      </w:pPr>
      <w:r w:rsidRPr="00A07843">
        <w:rPr>
          <w:u w:val="single"/>
        </w:rPr>
        <w:t>рейса)</w:t>
      </w:r>
    </w:p>
    <w:p w14:paraId="5168A0D1" w14:textId="77777777" w:rsidR="00A07843" w:rsidRPr="00A07843" w:rsidRDefault="00A07843" w:rsidP="00A07843">
      <w:r w:rsidRPr="00A07843">
        <w:t xml:space="preserve">           За эвакуацию населения </w:t>
      </w:r>
      <w:proofErr w:type="gramStart"/>
      <w:r w:rsidRPr="00A07843">
        <w:t>ответственен</w:t>
      </w:r>
      <w:proofErr w:type="gramEnd"/>
      <w:r w:rsidRPr="00A07843">
        <w:t xml:space="preserve"> Янгулов С.П.</w:t>
      </w:r>
    </w:p>
    <w:p w14:paraId="35EE4B77" w14:textId="77777777" w:rsidR="00A07843" w:rsidRPr="00A07843" w:rsidRDefault="00A07843" w:rsidP="00A07843">
      <w:r w:rsidRPr="00A07843">
        <w:t xml:space="preserve">           За вывод животных ответственен Подлевская Т.В.</w:t>
      </w:r>
    </w:p>
    <w:p w14:paraId="11D1F065" w14:textId="77777777" w:rsidR="00A07843" w:rsidRPr="00A07843" w:rsidRDefault="00A07843" w:rsidP="00A07843">
      <w:pPr>
        <w:numPr>
          <w:ilvl w:val="0"/>
          <w:numId w:val="1"/>
        </w:numPr>
      </w:pPr>
      <w:r w:rsidRPr="00A07843">
        <w:t xml:space="preserve">Размещение </w:t>
      </w:r>
      <w:proofErr w:type="gramStart"/>
      <w:r w:rsidRPr="00A07843">
        <w:t>эвакуируемых</w:t>
      </w:r>
      <w:proofErr w:type="gramEnd"/>
      <w:r w:rsidRPr="00A07843">
        <w:t xml:space="preserve"> граждан произвести в:</w:t>
      </w:r>
    </w:p>
    <w:p w14:paraId="3E001634" w14:textId="77777777" w:rsidR="00A07843" w:rsidRPr="00A07843" w:rsidRDefault="00A07843" w:rsidP="00A07843">
      <w:pPr>
        <w:ind w:left="720"/>
      </w:pPr>
      <w:r w:rsidRPr="00A07843">
        <w:t xml:space="preserve">-  здании Озерной средней  школы, </w:t>
      </w:r>
      <w:proofErr w:type="gramStart"/>
      <w:r w:rsidRPr="00A07843">
        <w:t>ответственная</w:t>
      </w:r>
      <w:proofErr w:type="gramEnd"/>
      <w:r w:rsidRPr="00A07843">
        <w:t xml:space="preserve"> за размещение населения  </w:t>
      </w:r>
    </w:p>
    <w:p w14:paraId="2460959F" w14:textId="77777777" w:rsidR="00A07843" w:rsidRPr="00A07843" w:rsidRDefault="00A07843" w:rsidP="00A07843">
      <w:pPr>
        <w:ind w:left="720"/>
      </w:pPr>
      <w:proofErr w:type="spellStart"/>
      <w:r w:rsidRPr="00A07843">
        <w:t>Шушаначева</w:t>
      </w:r>
      <w:proofErr w:type="spellEnd"/>
      <w:r w:rsidRPr="00A07843">
        <w:t xml:space="preserve"> Е.; </w:t>
      </w:r>
    </w:p>
    <w:p w14:paraId="2858A83D" w14:textId="77777777" w:rsidR="00A07843" w:rsidRPr="00A07843" w:rsidRDefault="00A07843" w:rsidP="00A07843">
      <w:pPr>
        <w:ind w:left="360"/>
      </w:pPr>
      <w:r w:rsidRPr="00A07843">
        <w:t xml:space="preserve">      -  </w:t>
      </w:r>
      <w:proofErr w:type="gramStart"/>
      <w:r w:rsidRPr="00A07843">
        <w:t>здании</w:t>
      </w:r>
      <w:proofErr w:type="gramEnd"/>
      <w:r w:rsidRPr="00A07843">
        <w:t xml:space="preserve"> амбулатория, ответственная за размещение населения </w:t>
      </w:r>
      <w:proofErr w:type="spellStart"/>
      <w:r w:rsidRPr="00A07843">
        <w:t>Шиголакова</w:t>
      </w:r>
      <w:proofErr w:type="spellEnd"/>
      <w:r w:rsidRPr="00A07843">
        <w:t xml:space="preserve"> С.Г.;</w:t>
      </w:r>
    </w:p>
    <w:p w14:paraId="6C3AFDD4" w14:textId="77777777" w:rsidR="00A07843" w:rsidRPr="00A07843" w:rsidRDefault="00A07843" w:rsidP="00A07843">
      <w:pPr>
        <w:ind w:left="360"/>
      </w:pPr>
      <w:r w:rsidRPr="00A07843">
        <w:t xml:space="preserve">      При эвакуации населения Черноозерный амбулаторий обеспечивает  </w:t>
      </w:r>
    </w:p>
    <w:p w14:paraId="2E28ADC5" w14:textId="77777777" w:rsidR="00A07843" w:rsidRPr="00A07843" w:rsidRDefault="00A07843" w:rsidP="00A07843">
      <w:pPr>
        <w:ind w:left="360"/>
      </w:pPr>
      <w:r w:rsidRPr="00A07843">
        <w:t xml:space="preserve">      </w:t>
      </w:r>
      <w:proofErr w:type="gramStart"/>
      <w:r w:rsidRPr="00A07843">
        <w:t>эвакуируемых</w:t>
      </w:r>
      <w:proofErr w:type="gramEnd"/>
      <w:r w:rsidRPr="00A07843">
        <w:t xml:space="preserve"> граждан медикаментами, питьевой водой, </w:t>
      </w:r>
    </w:p>
    <w:p w14:paraId="699F2CDD" w14:textId="77777777" w:rsidR="00A07843" w:rsidRPr="00A07843" w:rsidRDefault="00A07843" w:rsidP="00A07843">
      <w:pPr>
        <w:ind w:left="360"/>
      </w:pPr>
      <w:r w:rsidRPr="00A07843">
        <w:t xml:space="preserve">      ответственная </w:t>
      </w:r>
      <w:proofErr w:type="spellStart"/>
      <w:r w:rsidRPr="00A07843">
        <w:t>Шиголакова</w:t>
      </w:r>
      <w:proofErr w:type="spellEnd"/>
      <w:r w:rsidRPr="00A07843">
        <w:t xml:space="preserve"> С.Г.;</w:t>
      </w:r>
    </w:p>
    <w:p w14:paraId="1A89135F" w14:textId="77777777" w:rsidR="00A07843" w:rsidRPr="00A07843" w:rsidRDefault="00A07843" w:rsidP="00A07843">
      <w:pPr>
        <w:numPr>
          <w:ilvl w:val="0"/>
          <w:numId w:val="1"/>
        </w:numPr>
      </w:pPr>
      <w:r w:rsidRPr="00A07843">
        <w:t xml:space="preserve">При эвакуации населения ПО </w:t>
      </w:r>
      <w:proofErr w:type="gramStart"/>
      <w:r w:rsidRPr="00A07843">
        <w:t>Озерное</w:t>
      </w:r>
      <w:proofErr w:type="gramEnd"/>
      <w:r w:rsidRPr="00A07843">
        <w:t xml:space="preserve"> обеспечивает эвакуируемых граждан  </w:t>
      </w:r>
    </w:p>
    <w:p w14:paraId="17B8EB5F" w14:textId="77777777" w:rsidR="00A07843" w:rsidRPr="00A07843" w:rsidRDefault="00A07843" w:rsidP="00A07843">
      <w:pPr>
        <w:ind w:left="360"/>
      </w:pPr>
      <w:r w:rsidRPr="00A07843">
        <w:t xml:space="preserve">      продовольствием, </w:t>
      </w:r>
      <w:proofErr w:type="gramStart"/>
      <w:r w:rsidRPr="00A07843">
        <w:t>ответственный</w:t>
      </w:r>
      <w:proofErr w:type="gramEnd"/>
      <w:r w:rsidRPr="00A07843">
        <w:t xml:space="preserve"> Янгулов А.М.;</w:t>
      </w:r>
    </w:p>
    <w:p w14:paraId="2C2A5668" w14:textId="77777777" w:rsidR="00A07843" w:rsidRPr="00A07843" w:rsidRDefault="00A07843" w:rsidP="00A07843">
      <w:pPr>
        <w:ind w:left="720" w:hanging="360"/>
      </w:pPr>
      <w:r w:rsidRPr="00A07843">
        <w:t>6. Соблюдение правопорядка и недопущение мародерства на территории     муниципального образования, ответственный участковый инспектор   Ширинского  ОМВД.</w:t>
      </w:r>
    </w:p>
    <w:p w14:paraId="6F41A4C7" w14:textId="77777777" w:rsidR="00A07843" w:rsidRPr="00A07843" w:rsidRDefault="00A07843" w:rsidP="00A07843">
      <w:r w:rsidRPr="00A07843">
        <w:t xml:space="preserve">      </w:t>
      </w:r>
    </w:p>
    <w:p w14:paraId="445B4DB2" w14:textId="77777777" w:rsidR="00A07843" w:rsidRPr="00A07843" w:rsidRDefault="00A07843" w:rsidP="00A07843"/>
    <w:p w14:paraId="7DC0729D" w14:textId="77777777" w:rsidR="00A07843" w:rsidRPr="00A07843" w:rsidRDefault="00A07843" w:rsidP="00A07843">
      <w:pPr>
        <w:jc w:val="both"/>
      </w:pPr>
    </w:p>
    <w:p w14:paraId="5AF9DFC7" w14:textId="77777777" w:rsidR="00A07843" w:rsidRPr="00A07843" w:rsidRDefault="00A07843" w:rsidP="00A07843">
      <w:pPr>
        <w:jc w:val="both"/>
      </w:pPr>
    </w:p>
    <w:p w14:paraId="3F0AC11D" w14:textId="77777777" w:rsidR="00A07843" w:rsidRPr="00A07843" w:rsidRDefault="00A07843" w:rsidP="00A07843">
      <w:pPr>
        <w:jc w:val="both"/>
      </w:pPr>
    </w:p>
    <w:p w14:paraId="1A9F5DFD" w14:textId="77777777" w:rsidR="00A07843" w:rsidRPr="00A07843" w:rsidRDefault="00A07843" w:rsidP="00A07843">
      <w:pPr>
        <w:jc w:val="both"/>
      </w:pPr>
    </w:p>
    <w:p w14:paraId="6EE56E53" w14:textId="77777777" w:rsidR="00A07843" w:rsidRPr="00A07843" w:rsidRDefault="00A07843" w:rsidP="00A07843">
      <w:pPr>
        <w:jc w:val="both"/>
      </w:pPr>
    </w:p>
    <w:p w14:paraId="72C667ED" w14:textId="77777777" w:rsidR="00A07843" w:rsidRPr="00A07843" w:rsidRDefault="00A07843" w:rsidP="00A07843">
      <w:pPr>
        <w:jc w:val="both"/>
      </w:pPr>
    </w:p>
    <w:p w14:paraId="408DE004" w14:textId="77777777" w:rsidR="00A07843" w:rsidRPr="00A07843" w:rsidRDefault="00A07843" w:rsidP="00A07843"/>
    <w:p w14:paraId="1DD7C91B" w14:textId="77777777" w:rsidR="00A07843" w:rsidRPr="00A07843" w:rsidRDefault="00A07843" w:rsidP="00A07843"/>
    <w:p w14:paraId="7A4AC781" w14:textId="77777777" w:rsidR="00A07843" w:rsidRPr="00A07843" w:rsidRDefault="00A07843" w:rsidP="00A07843">
      <w:pPr>
        <w:jc w:val="center"/>
      </w:pPr>
    </w:p>
    <w:p w14:paraId="21D490A2" w14:textId="77777777" w:rsidR="00A07843" w:rsidRPr="00A07843" w:rsidRDefault="00A07843" w:rsidP="00A07843">
      <w:pPr>
        <w:jc w:val="center"/>
      </w:pPr>
    </w:p>
    <w:p w14:paraId="72BD5890" w14:textId="77777777" w:rsidR="00A07843" w:rsidRPr="00A07843" w:rsidRDefault="00A07843" w:rsidP="00A07843">
      <w:pPr>
        <w:jc w:val="center"/>
      </w:pPr>
    </w:p>
    <w:p w14:paraId="64FB719D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1D42840E" w14:textId="77777777" w:rsidR="00A07843" w:rsidRPr="00A07843" w:rsidRDefault="00A07843" w:rsidP="00A07843">
      <w:pPr>
        <w:jc w:val="center"/>
        <w:rPr>
          <w:b/>
          <w:sz w:val="28"/>
          <w:szCs w:val="28"/>
        </w:rPr>
      </w:pPr>
      <w:r w:rsidRPr="00A07843">
        <w:rPr>
          <w:b/>
          <w:sz w:val="28"/>
          <w:szCs w:val="28"/>
        </w:rPr>
        <w:t>ГРАФИК  ДЕЖУРСТВА</w:t>
      </w:r>
    </w:p>
    <w:p w14:paraId="1BD0D5C5" w14:textId="77777777" w:rsidR="00A07843" w:rsidRPr="00A07843" w:rsidRDefault="00A07843" w:rsidP="00A07843">
      <w:pPr>
        <w:jc w:val="center"/>
        <w:rPr>
          <w:b/>
          <w:sz w:val="28"/>
          <w:szCs w:val="28"/>
        </w:rPr>
      </w:pPr>
      <w:r w:rsidRPr="00A07843">
        <w:rPr>
          <w:b/>
          <w:sz w:val="28"/>
          <w:szCs w:val="28"/>
        </w:rPr>
        <w:t xml:space="preserve">На период пожароопасного и </w:t>
      </w:r>
      <w:proofErr w:type="spellStart"/>
      <w:r w:rsidRPr="00A07843">
        <w:rPr>
          <w:b/>
          <w:sz w:val="28"/>
          <w:szCs w:val="28"/>
        </w:rPr>
        <w:t>паводкоопасного</w:t>
      </w:r>
      <w:proofErr w:type="spellEnd"/>
      <w:r w:rsidRPr="00A07843">
        <w:rPr>
          <w:b/>
          <w:sz w:val="28"/>
          <w:szCs w:val="28"/>
        </w:rPr>
        <w:t xml:space="preserve"> режима по подтоплению от снеготаяния в населенных пунктах на территории  Черноозерного сельсовета с 15.03.2022 г. по 30.06.2022 г.</w:t>
      </w:r>
    </w:p>
    <w:p w14:paraId="35A5A163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2E2D1CFF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13BE27CC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010989B1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65F3F0D6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5A6B4205" w14:textId="77777777" w:rsidR="00A07843" w:rsidRPr="00A07843" w:rsidRDefault="00A07843" w:rsidP="00A07843">
      <w:pPr>
        <w:jc w:val="center"/>
        <w:rPr>
          <w:sz w:val="28"/>
          <w:szCs w:val="28"/>
        </w:rPr>
      </w:pPr>
    </w:p>
    <w:p w14:paraId="5FD09DEB" w14:textId="19F82E2B" w:rsidR="00A07843" w:rsidRPr="00A07843" w:rsidRDefault="00A07843" w:rsidP="00A07843">
      <w:pPr>
        <w:rPr>
          <w:sz w:val="28"/>
          <w:szCs w:val="28"/>
        </w:rPr>
      </w:pPr>
      <w:r w:rsidRPr="00A07843">
        <w:rPr>
          <w:sz w:val="28"/>
          <w:szCs w:val="28"/>
        </w:rPr>
        <w:t>Мухменова Л.С.    15, 22, 29 марта,  09,17,30 апреля,   07, 14, 22 мая,        04, 12, 19 июнь м-ц 202</w:t>
      </w:r>
      <w:r w:rsidR="00D35EBA">
        <w:rPr>
          <w:sz w:val="28"/>
          <w:szCs w:val="28"/>
        </w:rPr>
        <w:t>2</w:t>
      </w:r>
      <w:r w:rsidRPr="00A07843">
        <w:rPr>
          <w:sz w:val="28"/>
          <w:szCs w:val="28"/>
        </w:rPr>
        <w:t xml:space="preserve"> г.</w:t>
      </w:r>
    </w:p>
    <w:p w14:paraId="614733FC" w14:textId="77777777" w:rsidR="00A07843" w:rsidRPr="00A07843" w:rsidRDefault="00A07843" w:rsidP="00A07843">
      <w:pPr>
        <w:rPr>
          <w:sz w:val="28"/>
          <w:szCs w:val="28"/>
        </w:rPr>
      </w:pPr>
      <w:r w:rsidRPr="00A07843">
        <w:rPr>
          <w:sz w:val="28"/>
          <w:szCs w:val="28"/>
        </w:rPr>
        <w:t>телефон (8-983-197-14-18)</w:t>
      </w:r>
    </w:p>
    <w:p w14:paraId="03A22ECE" w14:textId="77777777" w:rsidR="00A07843" w:rsidRPr="00A07843" w:rsidRDefault="00A07843" w:rsidP="00A07843">
      <w:pPr>
        <w:rPr>
          <w:sz w:val="28"/>
          <w:szCs w:val="28"/>
        </w:rPr>
      </w:pPr>
    </w:p>
    <w:p w14:paraId="7FEA49A8" w14:textId="37F923E5" w:rsidR="00A07843" w:rsidRPr="00A07843" w:rsidRDefault="00A07843" w:rsidP="00A07843">
      <w:pPr>
        <w:rPr>
          <w:sz w:val="28"/>
          <w:szCs w:val="28"/>
        </w:rPr>
      </w:pPr>
      <w:r w:rsidRPr="00A07843">
        <w:rPr>
          <w:sz w:val="28"/>
          <w:szCs w:val="28"/>
        </w:rPr>
        <w:t>Кузнецов А.Н.  16, 23, 30 марта, 10,23 апреля,   01, 08, 15, 28 мая,   05, 13, 25 июнь м-ц 202</w:t>
      </w:r>
      <w:r w:rsidR="00D35EBA">
        <w:rPr>
          <w:sz w:val="28"/>
          <w:szCs w:val="28"/>
        </w:rPr>
        <w:t>2</w:t>
      </w:r>
      <w:r w:rsidRPr="00A07843">
        <w:rPr>
          <w:sz w:val="28"/>
          <w:szCs w:val="28"/>
        </w:rPr>
        <w:t xml:space="preserve"> г.</w:t>
      </w:r>
    </w:p>
    <w:p w14:paraId="5A18B468" w14:textId="77777777" w:rsidR="00A07843" w:rsidRPr="00A07843" w:rsidRDefault="00A07843" w:rsidP="00A07843">
      <w:pPr>
        <w:rPr>
          <w:sz w:val="28"/>
          <w:szCs w:val="28"/>
        </w:rPr>
      </w:pPr>
      <w:r w:rsidRPr="00A07843">
        <w:rPr>
          <w:sz w:val="28"/>
          <w:szCs w:val="28"/>
        </w:rPr>
        <w:t>телефон  (8-913-443-77-62)</w:t>
      </w:r>
    </w:p>
    <w:p w14:paraId="00CDD5B9" w14:textId="77777777" w:rsidR="00A07843" w:rsidRPr="00A07843" w:rsidRDefault="00A07843" w:rsidP="00A07843">
      <w:pPr>
        <w:rPr>
          <w:sz w:val="28"/>
          <w:szCs w:val="28"/>
        </w:rPr>
      </w:pPr>
    </w:p>
    <w:p w14:paraId="738CC8CF" w14:textId="76B90499" w:rsidR="00A07843" w:rsidRPr="00A07843" w:rsidRDefault="00A07843" w:rsidP="00A07843">
      <w:pPr>
        <w:tabs>
          <w:tab w:val="left" w:pos="1995"/>
        </w:tabs>
      </w:pPr>
      <w:r w:rsidRPr="00A07843">
        <w:rPr>
          <w:sz w:val="28"/>
          <w:szCs w:val="28"/>
        </w:rPr>
        <w:t>Янгулов С.П.</w:t>
      </w:r>
      <w:r w:rsidRPr="00A07843">
        <w:rPr>
          <w:sz w:val="28"/>
          <w:szCs w:val="28"/>
        </w:rPr>
        <w:tab/>
        <w:t>17, 24, 31 марта, 16,24 апреля,     02 ,09, 21, 29 мая,   11, 18, 26 июнь м-ц 202</w:t>
      </w:r>
      <w:r w:rsidR="00D35EBA">
        <w:rPr>
          <w:sz w:val="28"/>
          <w:szCs w:val="28"/>
        </w:rPr>
        <w:t>2</w:t>
      </w:r>
      <w:r w:rsidRPr="00A07843">
        <w:t xml:space="preserve"> г.</w:t>
      </w:r>
    </w:p>
    <w:p w14:paraId="7B00ACA6" w14:textId="77777777" w:rsidR="00A07843" w:rsidRPr="00A07843" w:rsidRDefault="00A07843" w:rsidP="00A07843">
      <w:pPr>
        <w:tabs>
          <w:tab w:val="left" w:pos="1995"/>
        </w:tabs>
        <w:rPr>
          <w:sz w:val="28"/>
          <w:szCs w:val="28"/>
        </w:rPr>
      </w:pPr>
      <w:r w:rsidRPr="00A07843">
        <w:rPr>
          <w:sz w:val="28"/>
          <w:szCs w:val="28"/>
        </w:rPr>
        <w:t>телефон (8-913-054-57-86)</w:t>
      </w:r>
    </w:p>
    <w:p w14:paraId="63EC66FF" w14:textId="77777777" w:rsidR="00A07843" w:rsidRPr="00A07843" w:rsidRDefault="00A07843" w:rsidP="00A07843"/>
    <w:p w14:paraId="7F3826DD" w14:textId="77777777" w:rsidR="00A07843" w:rsidRPr="00A07843" w:rsidRDefault="00A07843" w:rsidP="00A07843"/>
    <w:p w14:paraId="2837F182" w14:textId="77777777" w:rsidR="00A07843" w:rsidRPr="00A07843" w:rsidRDefault="00A07843" w:rsidP="00A07843"/>
    <w:p w14:paraId="0538E092" w14:textId="77777777" w:rsidR="00A07843" w:rsidRPr="00A07843" w:rsidRDefault="00A07843" w:rsidP="00A07843"/>
    <w:p w14:paraId="720BFA6E" w14:textId="77777777" w:rsidR="00A07843" w:rsidRPr="00A07843" w:rsidRDefault="00A07843" w:rsidP="00A07843"/>
    <w:p w14:paraId="50935368" w14:textId="77777777" w:rsidR="00A07843" w:rsidRPr="00A07843" w:rsidRDefault="00A07843" w:rsidP="00A07843"/>
    <w:p w14:paraId="3EF3A9F4" w14:textId="77777777" w:rsidR="00A07843" w:rsidRPr="00A07843" w:rsidRDefault="00A07843" w:rsidP="00A07843"/>
    <w:p w14:paraId="24CBC212" w14:textId="77777777" w:rsidR="00A07843" w:rsidRPr="00A07843" w:rsidRDefault="00A07843" w:rsidP="00A07843"/>
    <w:p w14:paraId="37E0EA81" w14:textId="77777777" w:rsidR="00A07843" w:rsidRPr="00A07843" w:rsidRDefault="00A07843" w:rsidP="00A07843"/>
    <w:p w14:paraId="4A913905" w14:textId="77777777" w:rsidR="00A07843" w:rsidRPr="00A07843" w:rsidRDefault="00A07843" w:rsidP="00A07843">
      <w:pPr>
        <w:ind w:firstLine="708"/>
      </w:pPr>
      <w:r w:rsidRPr="00A07843">
        <w:t xml:space="preserve">с графиком </w:t>
      </w:r>
      <w:proofErr w:type="gramStart"/>
      <w:r w:rsidRPr="00A07843">
        <w:t>ознакомлены</w:t>
      </w:r>
      <w:proofErr w:type="gramEnd"/>
      <w:r w:rsidRPr="00A07843">
        <w:t>:</w:t>
      </w:r>
    </w:p>
    <w:p w14:paraId="40454CB5" w14:textId="77777777" w:rsidR="00A07843" w:rsidRPr="00A07843" w:rsidRDefault="00A07843" w:rsidP="00A07843">
      <w:pPr>
        <w:ind w:firstLine="708"/>
      </w:pPr>
    </w:p>
    <w:p w14:paraId="3D9C9811" w14:textId="77777777" w:rsidR="00A07843" w:rsidRPr="00A07843" w:rsidRDefault="00A07843" w:rsidP="00A07843">
      <w:pPr>
        <w:ind w:firstLine="708"/>
      </w:pPr>
    </w:p>
    <w:p w14:paraId="3B8295A0" w14:textId="77777777" w:rsidR="00A07843" w:rsidRPr="00A07843" w:rsidRDefault="00A07843" w:rsidP="00A07843">
      <w:pPr>
        <w:ind w:firstLine="708"/>
      </w:pPr>
      <w:r w:rsidRPr="00A07843">
        <w:t>Мухменова Л.С. - глава администрации -</w:t>
      </w:r>
    </w:p>
    <w:p w14:paraId="1BB2DF9D" w14:textId="77777777" w:rsidR="00A07843" w:rsidRPr="00A07843" w:rsidRDefault="00A07843" w:rsidP="00A07843">
      <w:pPr>
        <w:ind w:firstLine="708"/>
      </w:pPr>
    </w:p>
    <w:p w14:paraId="38393E43" w14:textId="77777777" w:rsidR="00A07843" w:rsidRPr="00A07843" w:rsidRDefault="00A07843" w:rsidP="00A07843">
      <w:pPr>
        <w:ind w:firstLine="708"/>
      </w:pPr>
      <w:r w:rsidRPr="00A07843">
        <w:t xml:space="preserve">Кузнецов А.Н. -  водитель </w:t>
      </w:r>
      <w:proofErr w:type="gramStart"/>
      <w:r w:rsidRPr="00A07843">
        <w:t>пожарной</w:t>
      </w:r>
      <w:proofErr w:type="gramEnd"/>
      <w:r w:rsidRPr="00A07843">
        <w:t xml:space="preserve"> а/машины -</w:t>
      </w:r>
    </w:p>
    <w:p w14:paraId="07165AF9" w14:textId="77777777" w:rsidR="00A07843" w:rsidRPr="00A07843" w:rsidRDefault="00A07843" w:rsidP="00A07843">
      <w:pPr>
        <w:ind w:firstLine="708"/>
      </w:pPr>
    </w:p>
    <w:p w14:paraId="7FACB2A2" w14:textId="77777777" w:rsidR="00A07843" w:rsidRPr="00A07843" w:rsidRDefault="00A07843" w:rsidP="00A07843">
      <w:pPr>
        <w:ind w:firstLine="708"/>
      </w:pPr>
      <w:r w:rsidRPr="00A07843">
        <w:t>Янгулов С.П..- водитель.-</w:t>
      </w:r>
    </w:p>
    <w:p w14:paraId="1F4DE930" w14:textId="77777777" w:rsidR="00A07843" w:rsidRPr="00A07843" w:rsidRDefault="00A07843" w:rsidP="00A07843">
      <w:pPr>
        <w:rPr>
          <w:sz w:val="20"/>
          <w:szCs w:val="20"/>
        </w:rPr>
      </w:pPr>
    </w:p>
    <w:p w14:paraId="0AF7A57E" w14:textId="77777777" w:rsidR="00A07843" w:rsidRPr="00A07843" w:rsidRDefault="00A07843" w:rsidP="00A07843">
      <w:pPr>
        <w:rPr>
          <w:sz w:val="20"/>
          <w:szCs w:val="20"/>
        </w:rPr>
      </w:pPr>
    </w:p>
    <w:p w14:paraId="59947816" w14:textId="77777777" w:rsidR="00A07843" w:rsidRPr="00A07843" w:rsidRDefault="00A07843" w:rsidP="00A07843">
      <w:pPr>
        <w:rPr>
          <w:sz w:val="20"/>
          <w:szCs w:val="20"/>
        </w:rPr>
      </w:pPr>
    </w:p>
    <w:p w14:paraId="2FCFCF5E" w14:textId="77777777" w:rsidR="00A07843" w:rsidRPr="00A07843" w:rsidRDefault="00A07843" w:rsidP="00A07843">
      <w:pPr>
        <w:rPr>
          <w:sz w:val="20"/>
          <w:szCs w:val="20"/>
        </w:rPr>
      </w:pPr>
    </w:p>
    <w:p w14:paraId="525307CA" w14:textId="77777777" w:rsidR="00A07843" w:rsidRPr="00A07843" w:rsidRDefault="00A07843" w:rsidP="00A07843">
      <w:pPr>
        <w:rPr>
          <w:sz w:val="20"/>
          <w:szCs w:val="20"/>
        </w:rPr>
      </w:pPr>
    </w:p>
    <w:p w14:paraId="4DEC6522" w14:textId="77777777" w:rsidR="00FE076E" w:rsidRDefault="00FE076E"/>
    <w:sectPr w:rsidR="00FE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B8F"/>
    <w:multiLevelType w:val="hybridMultilevel"/>
    <w:tmpl w:val="ED849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6"/>
    <w:rsid w:val="00227788"/>
    <w:rsid w:val="006D7AA0"/>
    <w:rsid w:val="00A07843"/>
    <w:rsid w:val="00B412BC"/>
    <w:rsid w:val="00D35EBA"/>
    <w:rsid w:val="00F02B66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2022-03-01T02:46:00Z</cp:lastPrinted>
  <dcterms:created xsi:type="dcterms:W3CDTF">2022-03-01T02:42:00Z</dcterms:created>
  <dcterms:modified xsi:type="dcterms:W3CDTF">2022-03-02T02:58:00Z</dcterms:modified>
</cp:coreProperties>
</file>