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252"/>
        <w:gridCol w:w="3304"/>
        <w:gridCol w:w="3087"/>
      </w:tblGrid>
      <w:tr w:rsidR="00ED3F85" w:rsidTr="00ED3F85">
        <w:tc>
          <w:tcPr>
            <w:tcW w:w="3397" w:type="dxa"/>
            <w:hideMark/>
          </w:tcPr>
          <w:p w:rsidR="00ED3F85" w:rsidRDefault="00ED3F85">
            <w:pPr>
              <w:jc w:val="center"/>
            </w:pPr>
            <w:r>
              <w:t xml:space="preserve">                                                                 </w:t>
            </w:r>
          </w:p>
        </w:tc>
        <w:tc>
          <w:tcPr>
            <w:tcW w:w="3304" w:type="dxa"/>
            <w:hideMark/>
          </w:tcPr>
          <w:p w:rsidR="00ED3F85" w:rsidRDefault="00ED3F85">
            <w:pPr>
              <w:jc w:val="center"/>
            </w:pPr>
            <w:r>
              <w:t>РОССИЙСКАЯФЕДЕРАЦИЯ</w:t>
            </w:r>
          </w:p>
          <w:p w:rsidR="00ED3F85" w:rsidRDefault="00ED3F85">
            <w:pPr>
              <w:jc w:val="center"/>
            </w:pPr>
            <w:r>
              <w:t>РЕСПУБЛИКА ХАКАСИЯ</w:t>
            </w:r>
          </w:p>
          <w:p w:rsidR="00ED3F85" w:rsidRDefault="00ED3F85">
            <w:pPr>
              <w:jc w:val="center"/>
            </w:pPr>
            <w:r>
              <w:t>ШИРИНСКИЙ РАЙОН</w:t>
            </w:r>
          </w:p>
          <w:p w:rsidR="00ED3F85" w:rsidRDefault="00ED3F85">
            <w:pPr>
              <w:jc w:val="center"/>
            </w:pPr>
            <w:r>
              <w:t>ЧЕРНООЗЕРНЫЙ СЕЛЬСОВЕТ</w:t>
            </w:r>
          </w:p>
        </w:tc>
        <w:tc>
          <w:tcPr>
            <w:tcW w:w="3225" w:type="dxa"/>
          </w:tcPr>
          <w:p w:rsidR="00ED3F85" w:rsidRDefault="00ED3F85">
            <w:pPr>
              <w:jc w:val="center"/>
            </w:pPr>
          </w:p>
        </w:tc>
      </w:tr>
    </w:tbl>
    <w:p w:rsidR="00ED3F85" w:rsidRDefault="00ED3F85" w:rsidP="00ED3F85">
      <w:pPr>
        <w:tabs>
          <w:tab w:val="left" w:pos="5925"/>
        </w:tabs>
      </w:pPr>
      <w:r>
        <w:tab/>
      </w:r>
    </w:p>
    <w:p w:rsidR="00ED3F85" w:rsidRDefault="00ED3F85" w:rsidP="00ED3F85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D3F85" w:rsidRDefault="00ED3F85" w:rsidP="00ED3F85"/>
    <w:p w:rsidR="00ED3F85" w:rsidRDefault="00ED3F85" w:rsidP="00ED3F85">
      <w:pPr>
        <w:jc w:val="center"/>
      </w:pPr>
    </w:p>
    <w:p w:rsidR="00ED3F85" w:rsidRDefault="006F4F0A" w:rsidP="00ED3F85">
      <w:pPr>
        <w:jc w:val="center"/>
      </w:pPr>
      <w:r>
        <w:t>от 19.12.2022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66</w:t>
      </w:r>
    </w:p>
    <w:p w:rsidR="00ED3F85" w:rsidRDefault="00ED3F85" w:rsidP="00ED3F85">
      <w:pPr>
        <w:jc w:val="center"/>
      </w:pPr>
      <w:r>
        <w:t>с. Черное Озеро</w:t>
      </w:r>
    </w:p>
    <w:p w:rsidR="00ED3F85" w:rsidRDefault="00ED3F85" w:rsidP="00ED3F85">
      <w:pPr>
        <w:jc w:val="center"/>
      </w:pPr>
    </w:p>
    <w:p w:rsidR="00ED3F85" w:rsidRDefault="00ED3F85" w:rsidP="00ED3F85">
      <w:pPr>
        <w:jc w:val="center"/>
      </w:pPr>
    </w:p>
    <w:p w:rsidR="0068551E" w:rsidRDefault="00ED3F85" w:rsidP="006855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присвоении адреса </w:t>
      </w:r>
      <w:proofErr w:type="gramStart"/>
      <w:r w:rsidR="0068551E">
        <w:rPr>
          <w:b/>
          <w:sz w:val="26"/>
          <w:szCs w:val="26"/>
        </w:rPr>
        <w:t>земельному</w:t>
      </w:r>
      <w:proofErr w:type="gramEnd"/>
      <w:r w:rsidR="0068551E">
        <w:rPr>
          <w:b/>
          <w:sz w:val="26"/>
          <w:szCs w:val="26"/>
        </w:rPr>
        <w:t xml:space="preserve"> </w:t>
      </w:r>
    </w:p>
    <w:p w:rsidR="00ED3F85" w:rsidRDefault="0068551E" w:rsidP="00ED3F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участку</w:t>
      </w:r>
      <w:r w:rsidR="00ED3F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расположенному</w:t>
      </w:r>
    </w:p>
    <w:p w:rsidR="00ED3F85" w:rsidRDefault="00ED3F85" w:rsidP="00ED3F85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Черноозерного сельсовета</w:t>
      </w:r>
    </w:p>
    <w:p w:rsidR="00ED3F85" w:rsidRDefault="00ED3F85" w:rsidP="00ED3F85">
      <w:pPr>
        <w:ind w:firstLine="708"/>
        <w:jc w:val="both"/>
        <w:rPr>
          <w:sz w:val="26"/>
          <w:szCs w:val="26"/>
        </w:rPr>
      </w:pPr>
    </w:p>
    <w:p w:rsidR="00ED3F85" w:rsidRDefault="00ED3F85" w:rsidP="00ED3F85">
      <w:pPr>
        <w:ind w:firstLine="708"/>
        <w:jc w:val="both"/>
        <w:rPr>
          <w:sz w:val="26"/>
          <w:szCs w:val="26"/>
        </w:rPr>
      </w:pPr>
    </w:p>
    <w:p w:rsidR="00ED3F85" w:rsidRDefault="00ED3F85" w:rsidP="00ED3F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Федерации»;  Постановлением Администрации Черноозерного сельсовета № 58 от 26.04.2012 г. «Об утверждении административного регламента по предоставлении муниципальной услуги «Присвоение (изменение) нумерации объектов недвижимости», Уставом муниципального обра</w:t>
      </w:r>
      <w:r w:rsidR="0068551E">
        <w:rPr>
          <w:sz w:val="26"/>
          <w:szCs w:val="26"/>
        </w:rPr>
        <w:t>зования Черноозерный сельсовет.</w:t>
      </w:r>
    </w:p>
    <w:p w:rsidR="0068551E" w:rsidRDefault="0068551E" w:rsidP="00ED3F85">
      <w:pPr>
        <w:ind w:firstLine="708"/>
        <w:jc w:val="both"/>
        <w:rPr>
          <w:sz w:val="26"/>
          <w:szCs w:val="26"/>
        </w:rPr>
      </w:pPr>
    </w:p>
    <w:p w:rsidR="00ED3F85" w:rsidRDefault="00ED3F85" w:rsidP="00ED3F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ED3F85" w:rsidRDefault="00ED3F85" w:rsidP="00ED3F85">
      <w:pPr>
        <w:ind w:left="37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1.   Земельному участку   с кадастровым номером </w:t>
      </w:r>
      <w:r w:rsidR="007B29EB">
        <w:rPr>
          <w:sz w:val="26"/>
          <w:szCs w:val="26"/>
        </w:rPr>
        <w:t>(на кадастровом учете не состоит)</w:t>
      </w:r>
      <w:r>
        <w:rPr>
          <w:sz w:val="26"/>
          <w:szCs w:val="26"/>
        </w:rPr>
        <w:t xml:space="preserve">, присвоить следующий адрес: </w:t>
      </w:r>
      <w:r>
        <w:rPr>
          <w:b/>
          <w:sz w:val="26"/>
          <w:szCs w:val="26"/>
        </w:rPr>
        <w:t xml:space="preserve">Российская Федерация, Республика Хакасия, Ширинский муниципальный район, сельское поселение Черноозерный сельсовет, деревня </w:t>
      </w:r>
      <w:r w:rsidR="00175C1F">
        <w:rPr>
          <w:b/>
          <w:sz w:val="26"/>
          <w:szCs w:val="26"/>
        </w:rPr>
        <w:t>Чебаки</w:t>
      </w:r>
      <w:r w:rsidR="002966D9">
        <w:rPr>
          <w:b/>
          <w:sz w:val="26"/>
          <w:szCs w:val="26"/>
        </w:rPr>
        <w:t xml:space="preserve">, улица  </w:t>
      </w:r>
      <w:r w:rsidR="006F4F0A">
        <w:rPr>
          <w:b/>
          <w:sz w:val="26"/>
          <w:szCs w:val="26"/>
        </w:rPr>
        <w:t>Нижняя</w:t>
      </w:r>
      <w:r w:rsidR="002966D9">
        <w:rPr>
          <w:b/>
          <w:sz w:val="26"/>
          <w:szCs w:val="26"/>
        </w:rPr>
        <w:t xml:space="preserve">, </w:t>
      </w:r>
      <w:r w:rsidR="001D5EC4">
        <w:rPr>
          <w:b/>
          <w:sz w:val="26"/>
          <w:szCs w:val="26"/>
        </w:rPr>
        <w:t xml:space="preserve">земельный </w:t>
      </w:r>
      <w:r w:rsidR="002966D9">
        <w:rPr>
          <w:b/>
          <w:sz w:val="26"/>
          <w:szCs w:val="26"/>
        </w:rPr>
        <w:t xml:space="preserve">участок </w:t>
      </w:r>
      <w:bookmarkStart w:id="0" w:name="_GoBack"/>
      <w:bookmarkEnd w:id="0"/>
      <w:r w:rsidR="00C64A10">
        <w:rPr>
          <w:b/>
          <w:sz w:val="26"/>
          <w:szCs w:val="26"/>
        </w:rPr>
        <w:t>5</w:t>
      </w:r>
      <w:r w:rsidR="002D63B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. </w:t>
      </w:r>
    </w:p>
    <w:p w:rsidR="00ED3F85" w:rsidRDefault="00ED3F85" w:rsidP="00ED3F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Настоящее постановление подлежит обнародованию (опубликованию).</w:t>
      </w:r>
    </w:p>
    <w:p w:rsidR="00ED3F85" w:rsidRDefault="00ED3F85" w:rsidP="00ED3F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его принятия. </w:t>
      </w:r>
    </w:p>
    <w:p w:rsidR="00ED3F85" w:rsidRDefault="00ED3F85" w:rsidP="00ED3F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    </w:t>
      </w:r>
    </w:p>
    <w:p w:rsidR="00ED3F85" w:rsidRDefault="00ED3F85" w:rsidP="00ED3F85">
      <w:pPr>
        <w:jc w:val="center"/>
      </w:pPr>
      <w:r>
        <w:rPr>
          <w:sz w:val="26"/>
          <w:szCs w:val="26"/>
        </w:rPr>
        <w:t xml:space="preserve">    </w:t>
      </w:r>
    </w:p>
    <w:p w:rsidR="00ED3F85" w:rsidRDefault="00ED3F85" w:rsidP="00ED3F85">
      <w:pPr>
        <w:jc w:val="center"/>
      </w:pPr>
    </w:p>
    <w:p w:rsidR="00ED3F85" w:rsidRDefault="00ED3F85" w:rsidP="00ED3F85">
      <w:pPr>
        <w:jc w:val="center"/>
      </w:pPr>
    </w:p>
    <w:p w:rsidR="00ED3F85" w:rsidRDefault="00ED3F85" w:rsidP="00ED3F85">
      <w:pPr>
        <w:jc w:val="center"/>
      </w:pPr>
    </w:p>
    <w:p w:rsidR="00ED3F85" w:rsidRDefault="00ED3F85" w:rsidP="00ED3F85">
      <w:pPr>
        <w:jc w:val="center"/>
      </w:pPr>
    </w:p>
    <w:p w:rsidR="00ED3F85" w:rsidRDefault="00ED3F85" w:rsidP="00ED3F85">
      <w:r>
        <w:t xml:space="preserve">      </w:t>
      </w:r>
      <w:r w:rsidR="00C64A10">
        <w:rPr>
          <w:sz w:val="26"/>
          <w:szCs w:val="26"/>
        </w:rPr>
        <w:t>Глава</w:t>
      </w:r>
      <w:r>
        <w:rPr>
          <w:sz w:val="26"/>
          <w:szCs w:val="26"/>
        </w:rPr>
        <w:t xml:space="preserve">  Черноозерного сельсовета</w:t>
      </w:r>
      <w:r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  <w:t xml:space="preserve">               Л.С. Мухменова</w:t>
      </w:r>
    </w:p>
    <w:p w:rsidR="00ED3F85" w:rsidRDefault="00ED3F85" w:rsidP="00ED3F85">
      <w:pPr>
        <w:jc w:val="center"/>
      </w:pPr>
    </w:p>
    <w:p w:rsidR="00ED3F85" w:rsidRDefault="00ED3F85" w:rsidP="00ED3F85">
      <w:pPr>
        <w:jc w:val="center"/>
      </w:pPr>
    </w:p>
    <w:p w:rsidR="0015146E" w:rsidRDefault="006F4F0A"/>
    <w:sectPr w:rsidR="0015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D"/>
    <w:rsid w:val="00174D0E"/>
    <w:rsid w:val="00175C1F"/>
    <w:rsid w:val="001D5EC4"/>
    <w:rsid w:val="002966D9"/>
    <w:rsid w:val="002C2102"/>
    <w:rsid w:val="002D63BD"/>
    <w:rsid w:val="00472D0D"/>
    <w:rsid w:val="0068551E"/>
    <w:rsid w:val="006F4F0A"/>
    <w:rsid w:val="00716A7B"/>
    <w:rsid w:val="0075204B"/>
    <w:rsid w:val="007B29EB"/>
    <w:rsid w:val="00C64A10"/>
    <w:rsid w:val="00ED3F85"/>
    <w:rsid w:val="00FB081A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2020-02-19T06:07:00Z</dcterms:created>
  <dcterms:modified xsi:type="dcterms:W3CDTF">2022-12-19T08:06:00Z</dcterms:modified>
</cp:coreProperties>
</file>