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5752A" w14:textId="53652048" w:rsidR="00905CB1" w:rsidRDefault="00905CB1" w:rsidP="004218DB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РОССИЙСКАЯ  ФЕДЕРАЦИЯ</w:t>
      </w:r>
      <w:proofErr w:type="gramEnd"/>
    </w:p>
    <w:p w14:paraId="3FECB921" w14:textId="77777777" w:rsidR="00905CB1" w:rsidRDefault="00905CB1" w:rsidP="00905CB1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СЕЛЬСКОГО ПОСЕЛЕНИЯ</w:t>
      </w:r>
    </w:p>
    <w:p w14:paraId="7787095E" w14:textId="77777777" w:rsidR="00905CB1" w:rsidRDefault="00905CB1" w:rsidP="00905CB1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ЧЕРНООЗЕРНОГО  СЕЛЬСОВЕТА</w:t>
      </w:r>
      <w:proofErr w:type="gramEnd"/>
    </w:p>
    <w:p w14:paraId="127F47F3" w14:textId="77777777" w:rsidR="00905CB1" w:rsidRDefault="00905CB1" w:rsidP="00905CB1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ШИРИНСКИЙ МУНИЦИПАЛЬНЫЙ РАЙОН</w:t>
      </w:r>
    </w:p>
    <w:p w14:paraId="37F7DEDD" w14:textId="77777777" w:rsidR="00905CB1" w:rsidRDefault="00905CB1" w:rsidP="00905CB1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РЕСПУБЛИКА  ХАКАСИЯ</w:t>
      </w:r>
      <w:proofErr w:type="gramEnd"/>
    </w:p>
    <w:p w14:paraId="3B2D96DB" w14:textId="77777777" w:rsidR="00905CB1" w:rsidRDefault="00905CB1" w:rsidP="00905CB1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5F012FD7" w14:textId="77777777" w:rsidR="00905CB1" w:rsidRDefault="00905CB1" w:rsidP="00905CB1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</w:t>
      </w:r>
    </w:p>
    <w:p w14:paraId="4B95349B" w14:textId="77777777" w:rsidR="00905CB1" w:rsidRDefault="00905CB1" w:rsidP="00905CB1">
      <w:pPr>
        <w:jc w:val="center"/>
        <w:rPr>
          <w:rFonts w:cs="Arial"/>
          <w:b/>
        </w:rPr>
      </w:pPr>
    </w:p>
    <w:p w14:paraId="360FEE8F" w14:textId="553C0A99" w:rsidR="00905CB1" w:rsidRDefault="00905CB1" w:rsidP="00905CB1">
      <w:pPr>
        <w:shd w:val="clear" w:color="auto" w:fill="FFFFFF"/>
        <w:spacing w:after="300"/>
        <w:jc w:val="both"/>
        <w:rPr>
          <w:rFonts w:cs="Arial"/>
          <w:b/>
          <w:color w:val="FF0000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от  19.01.2026</w:t>
      </w:r>
      <w:proofErr w:type="gramEnd"/>
      <w:r>
        <w:rPr>
          <w:rFonts w:cs="Arial"/>
          <w:sz w:val="24"/>
          <w:szCs w:val="24"/>
        </w:rPr>
        <w:t xml:space="preserve"> г</w:t>
      </w:r>
      <w:r>
        <w:rPr>
          <w:rFonts w:cs="Arial"/>
          <w:b/>
          <w:sz w:val="24"/>
          <w:szCs w:val="24"/>
        </w:rPr>
        <w:t xml:space="preserve">.                                   </w:t>
      </w:r>
      <w:r>
        <w:rPr>
          <w:rFonts w:cs="Arial"/>
          <w:sz w:val="24"/>
          <w:szCs w:val="24"/>
        </w:rPr>
        <w:t>с. Черное Озеро</w:t>
      </w:r>
      <w:r>
        <w:rPr>
          <w:rFonts w:cs="Arial"/>
          <w:b/>
          <w:sz w:val="24"/>
          <w:szCs w:val="24"/>
        </w:rPr>
        <w:t xml:space="preserve">                                               </w:t>
      </w:r>
      <w:r>
        <w:rPr>
          <w:rFonts w:cs="Arial"/>
          <w:sz w:val="24"/>
          <w:szCs w:val="24"/>
        </w:rPr>
        <w:t xml:space="preserve">№ 01 </w:t>
      </w:r>
      <w:r>
        <w:rPr>
          <w:rFonts w:cs="Arial"/>
          <w:color w:val="FF0000"/>
          <w:sz w:val="24"/>
          <w:szCs w:val="24"/>
        </w:rPr>
        <w:t xml:space="preserve">                  </w:t>
      </w:r>
      <w:r>
        <w:rPr>
          <w:rFonts w:cs="Arial"/>
          <w:b/>
          <w:color w:val="FF0000"/>
          <w:sz w:val="24"/>
          <w:szCs w:val="24"/>
        </w:rPr>
        <w:t xml:space="preserve">                                                                         </w:t>
      </w:r>
    </w:p>
    <w:p w14:paraId="1C3FAC08" w14:textId="268C1FBE" w:rsidR="00905CB1" w:rsidRDefault="00905CB1" w:rsidP="00905CB1">
      <w:pPr>
        <w:shd w:val="clear" w:color="auto" w:fill="FFFFFF"/>
        <w:spacing w:after="3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О внесении </w:t>
      </w:r>
      <w:proofErr w:type="gramStart"/>
      <w:r>
        <w:rPr>
          <w:b/>
          <w:sz w:val="24"/>
          <w:szCs w:val="24"/>
        </w:rPr>
        <w:t>изменений  в</w:t>
      </w:r>
      <w:proofErr w:type="gramEnd"/>
      <w:r>
        <w:rPr>
          <w:b/>
          <w:sz w:val="24"/>
          <w:szCs w:val="24"/>
        </w:rPr>
        <w:t xml:space="preserve"> Программу профилактики рисков причинения вреда (ущерба) охраняемым законом ценностям в сфере муниципального жилищного контроля на территории сельского поселения Черноозерного сельсовета Ширинского района Республики Хакасия на 2026 год</w:t>
      </w:r>
    </w:p>
    <w:p w14:paraId="51B77EB4" w14:textId="77777777" w:rsidR="00905CB1" w:rsidRDefault="00905CB1" w:rsidP="00905CB1">
      <w:pPr>
        <w:spacing w:before="100" w:beforeAutospacing="1" w:after="100" w:afterAutospacing="1"/>
        <w:ind w:firstLine="720"/>
        <w:jc w:val="both"/>
        <w:rPr>
          <w:sz w:val="24"/>
        </w:rPr>
      </w:pPr>
      <w:r>
        <w:rPr>
          <w:sz w:val="24"/>
          <w:szCs w:val="24"/>
        </w:rPr>
        <w:t xml:space="preserve">Руководствуясь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>
        <w:rPr>
          <w:sz w:val="24"/>
        </w:rPr>
        <w:t>руководствуясь Уставом сельского поселения Черноозерного сельсовета Ширинского муниципального района Республики Хакасия, администрация Черноозерного сельсовета Ширинского района Республики Хакасия</w:t>
      </w:r>
    </w:p>
    <w:p w14:paraId="0784AA64" w14:textId="77777777" w:rsidR="00905CB1" w:rsidRDefault="00905CB1" w:rsidP="00905CB1">
      <w:pPr>
        <w:spacing w:before="100" w:beforeAutospacing="1" w:after="100" w:afterAutospacing="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ПОСТАНОВЛЯЕТ:</w:t>
      </w:r>
    </w:p>
    <w:p w14:paraId="34DB5A68" w14:textId="591659F8" w:rsidR="00605185" w:rsidRDefault="00905CB1" w:rsidP="00905CB1">
      <w:pPr>
        <w:numPr>
          <w:ilvl w:val="0"/>
          <w:numId w:val="1"/>
        </w:numPr>
        <w:shd w:val="clear" w:color="auto" w:fill="FFFFFF"/>
        <w:spacing w:line="276" w:lineRule="auto"/>
        <w:ind w:right="300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Внести изменения </w:t>
      </w:r>
      <w:proofErr w:type="gramStart"/>
      <w:r>
        <w:rPr>
          <w:sz w:val="24"/>
          <w:szCs w:val="22"/>
        </w:rPr>
        <w:t>в  Программу</w:t>
      </w:r>
      <w:proofErr w:type="gramEnd"/>
      <w:r>
        <w:rPr>
          <w:sz w:val="24"/>
          <w:szCs w:val="22"/>
        </w:rPr>
        <w:t xml:space="preserve"> профилактики рисков причинения вреда (ущерба) охраняемым законом ценностям в сфере муниципального жилищного контроля на территории сельского поселения Черноозерного сельсовета Ширинского района Республики Хакасия  на 2026 год</w:t>
      </w:r>
      <w:r w:rsidR="00605185">
        <w:rPr>
          <w:sz w:val="24"/>
          <w:szCs w:val="22"/>
        </w:rPr>
        <w:t xml:space="preserve"> :</w:t>
      </w:r>
    </w:p>
    <w:p w14:paraId="1A20B492" w14:textId="1FB7CA01" w:rsidR="00905CB1" w:rsidRDefault="00605185" w:rsidP="00605185">
      <w:pPr>
        <w:shd w:val="clear" w:color="auto" w:fill="FFFFFF"/>
        <w:spacing w:line="276" w:lineRule="auto"/>
        <w:ind w:left="284" w:right="300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      П</w:t>
      </w:r>
      <w:r w:rsidR="00905CB1">
        <w:rPr>
          <w:sz w:val="24"/>
          <w:szCs w:val="22"/>
        </w:rPr>
        <w:t xml:space="preserve">ункт 4 </w:t>
      </w:r>
      <w:proofErr w:type="gramStart"/>
      <w:r w:rsidR="00905CB1">
        <w:rPr>
          <w:sz w:val="24"/>
          <w:szCs w:val="22"/>
        </w:rPr>
        <w:t>Программы  дополнить</w:t>
      </w:r>
      <w:proofErr w:type="gramEnd"/>
      <w:r w:rsidR="00905CB1">
        <w:rPr>
          <w:sz w:val="24"/>
          <w:szCs w:val="22"/>
        </w:rPr>
        <w:t xml:space="preserve"> следующими видами  профилактически</w:t>
      </w:r>
      <w:r>
        <w:rPr>
          <w:sz w:val="24"/>
          <w:szCs w:val="22"/>
        </w:rPr>
        <w:t xml:space="preserve">х  </w:t>
      </w:r>
      <w:r w:rsidR="00905CB1">
        <w:rPr>
          <w:sz w:val="24"/>
          <w:szCs w:val="22"/>
        </w:rPr>
        <w:t>мероприяти</w:t>
      </w:r>
      <w:r>
        <w:rPr>
          <w:sz w:val="24"/>
          <w:szCs w:val="22"/>
        </w:rPr>
        <w:t>й</w:t>
      </w:r>
      <w:r w:rsidR="00905CB1">
        <w:rPr>
          <w:sz w:val="24"/>
          <w:szCs w:val="22"/>
        </w:rPr>
        <w:t xml:space="preserve"> : </w:t>
      </w:r>
    </w:p>
    <w:p w14:paraId="3B4FED42" w14:textId="7BD19472" w:rsidR="004218DB" w:rsidRPr="004218DB" w:rsidRDefault="004218DB" w:rsidP="004218DB">
      <w:pPr>
        <w:widowControl w:val="0"/>
        <w:autoSpaceDE w:val="0"/>
        <w:autoSpaceDN w:val="0"/>
        <w:adjustRightInd w:val="0"/>
        <w:ind w:left="284"/>
        <w:rPr>
          <w:rFonts w:ascii="Times New Roman CYR" w:hAnsi="Times New Roman CYR" w:cs="Times New Roman CYR"/>
          <w:sz w:val="23"/>
          <w:szCs w:val="23"/>
        </w:rPr>
      </w:pPr>
      <w:bookmarkStart w:id="0" w:name="_Hlk219797821"/>
      <w:r>
        <w:rPr>
          <w:sz w:val="24"/>
          <w:szCs w:val="22"/>
        </w:rPr>
        <w:t xml:space="preserve">       </w:t>
      </w:r>
      <w:r w:rsidR="00605185">
        <w:rPr>
          <w:sz w:val="24"/>
          <w:szCs w:val="22"/>
        </w:rPr>
        <w:t>3)</w:t>
      </w:r>
      <w:r>
        <w:rPr>
          <w:sz w:val="24"/>
          <w:szCs w:val="22"/>
        </w:rPr>
        <w:t xml:space="preserve"> </w:t>
      </w:r>
      <w:r w:rsidRPr="004218DB">
        <w:rPr>
          <w:rFonts w:ascii="Times New Roman CYR" w:hAnsi="Times New Roman CYR" w:cs="Times New Roman CYR"/>
          <w:sz w:val="23"/>
          <w:szCs w:val="23"/>
        </w:rPr>
        <w:t xml:space="preserve">Объявление предостережения </w:t>
      </w:r>
    </w:p>
    <w:bookmarkEnd w:id="0"/>
    <w:p w14:paraId="6C70E522" w14:textId="4880257A" w:rsidR="004218DB" w:rsidRPr="004218DB" w:rsidRDefault="004218DB" w:rsidP="004218DB">
      <w:pPr>
        <w:shd w:val="clear" w:color="auto" w:fill="FFFFFF"/>
        <w:spacing w:line="276" w:lineRule="auto"/>
        <w:ind w:right="300"/>
        <w:jc w:val="both"/>
        <w:rPr>
          <w:sz w:val="24"/>
          <w:szCs w:val="22"/>
        </w:rPr>
      </w:pPr>
      <w:r>
        <w:rPr>
          <w:sz w:val="23"/>
          <w:szCs w:val="23"/>
        </w:rPr>
        <w:t xml:space="preserve">          </w:t>
      </w:r>
      <w:r w:rsidRPr="004218DB">
        <w:rPr>
          <w:sz w:val="23"/>
          <w:szCs w:val="23"/>
        </w:rPr>
        <w:t xml:space="preserve">  </w:t>
      </w:r>
      <w:r w:rsidR="00605185">
        <w:rPr>
          <w:sz w:val="23"/>
          <w:szCs w:val="23"/>
        </w:rPr>
        <w:t>4)</w:t>
      </w:r>
      <w:r>
        <w:rPr>
          <w:sz w:val="23"/>
          <w:szCs w:val="23"/>
        </w:rPr>
        <w:t xml:space="preserve"> </w:t>
      </w:r>
      <w:r w:rsidRPr="004218DB">
        <w:rPr>
          <w:sz w:val="23"/>
          <w:szCs w:val="23"/>
        </w:rPr>
        <w:t xml:space="preserve">Профилактический визит </w:t>
      </w:r>
    </w:p>
    <w:p w14:paraId="43371275" w14:textId="41ACB32E" w:rsidR="004218DB" w:rsidRDefault="004218DB" w:rsidP="004218DB">
      <w:pPr>
        <w:shd w:val="clear" w:color="auto" w:fill="FFFFFF"/>
        <w:spacing w:line="276" w:lineRule="auto"/>
        <w:ind w:right="300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        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8"/>
        <w:gridCol w:w="4655"/>
        <w:gridCol w:w="2183"/>
        <w:gridCol w:w="2531"/>
      </w:tblGrid>
      <w:tr w:rsidR="004218DB" w:rsidRPr="00883B06" w14:paraId="29542178" w14:textId="77777777" w:rsidTr="00F014FF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B234" w14:textId="77777777" w:rsidR="004218DB" w:rsidRPr="00883B06" w:rsidRDefault="004218DB" w:rsidP="00F014F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83B06">
              <w:rPr>
                <w:rFonts w:ascii="Times New Roman" w:hAnsi="Times New Roman" w:cs="Times New Roman"/>
              </w:rPr>
              <w:t>N</w:t>
            </w:r>
          </w:p>
          <w:p w14:paraId="7CF42BCF" w14:textId="77777777" w:rsidR="004218DB" w:rsidRPr="00883B06" w:rsidRDefault="004218DB" w:rsidP="00F014F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83B0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A9DF" w14:textId="77777777" w:rsidR="004218DB" w:rsidRPr="00883B06" w:rsidRDefault="004218DB" w:rsidP="00F014F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83B06">
              <w:rPr>
                <w:rFonts w:ascii="Times New Roman" w:hAnsi="Times New Roman" w:cs="Times New Roman"/>
              </w:rPr>
              <w:t>Наименование</w:t>
            </w:r>
          </w:p>
          <w:p w14:paraId="781EABA5" w14:textId="77777777" w:rsidR="004218DB" w:rsidRPr="00883B06" w:rsidRDefault="004218DB" w:rsidP="00F014F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83B06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DEC3" w14:textId="77777777" w:rsidR="004218DB" w:rsidRPr="00883B06" w:rsidRDefault="004218DB" w:rsidP="00F014F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83B06">
              <w:rPr>
                <w:rFonts w:ascii="Times New Roman" w:hAnsi="Times New Roman" w:cs="Times New Roman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8DC891" w14:textId="77777777" w:rsidR="004218DB" w:rsidRPr="00883B06" w:rsidRDefault="004218DB" w:rsidP="00F014F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83B06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4218DB" w:rsidRPr="00883B06" w14:paraId="0A4C91FC" w14:textId="77777777" w:rsidTr="00F014FF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B450" w14:textId="77777777" w:rsidR="004218DB" w:rsidRPr="00883B06" w:rsidRDefault="004218DB" w:rsidP="00F014F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83B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31FC" w14:textId="77777777" w:rsidR="004218DB" w:rsidRPr="00883B06" w:rsidRDefault="004218DB" w:rsidP="00F014F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83B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70FA" w14:textId="77777777" w:rsidR="004218DB" w:rsidRPr="00883B06" w:rsidRDefault="004218DB" w:rsidP="00F014F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83B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231E42" w14:textId="77777777" w:rsidR="004218DB" w:rsidRPr="00883B06" w:rsidRDefault="004218DB" w:rsidP="00F014F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83B06">
              <w:rPr>
                <w:rFonts w:ascii="Times New Roman" w:hAnsi="Times New Roman" w:cs="Times New Roman"/>
              </w:rPr>
              <w:t>4</w:t>
            </w:r>
          </w:p>
        </w:tc>
      </w:tr>
      <w:tr w:rsidR="004218DB" w:rsidRPr="00883B06" w14:paraId="71B458D9" w14:textId="77777777" w:rsidTr="00F014FF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3961" w14:textId="77777777" w:rsidR="004218DB" w:rsidRPr="00883B06" w:rsidRDefault="004218DB" w:rsidP="00F014F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83B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06FE" w14:textId="77777777" w:rsidR="004218DB" w:rsidRPr="00E57151" w:rsidRDefault="004218DB" w:rsidP="00F014FF">
            <w:pPr>
              <w:widowControl w:val="0"/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 w:rsidRPr="00E57151">
              <w:rPr>
                <w:b/>
                <w:sz w:val="23"/>
                <w:szCs w:val="23"/>
              </w:rPr>
              <w:t>Информирование.</w:t>
            </w:r>
          </w:p>
          <w:p w14:paraId="29F8266D" w14:textId="77777777" w:rsidR="004218DB" w:rsidRPr="00883B06" w:rsidRDefault="004218DB" w:rsidP="00F014FF">
            <w:pPr>
              <w:pStyle w:val="a4"/>
              <w:rPr>
                <w:rFonts w:ascii="Times New Roman" w:hAnsi="Times New Roman" w:cs="Times New Roman"/>
              </w:rPr>
            </w:pPr>
            <w:r w:rsidRPr="00E57151">
              <w:rPr>
                <w:sz w:val="23"/>
                <w:szCs w:val="23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</w:t>
            </w:r>
            <w:r>
              <w:rPr>
                <w:sz w:val="23"/>
                <w:szCs w:val="23"/>
              </w:rPr>
              <w:t>Чер</w:t>
            </w:r>
            <w:r w:rsidRPr="00E57151">
              <w:rPr>
                <w:sz w:val="23"/>
                <w:szCs w:val="23"/>
              </w:rPr>
              <w:t>ноозерного сельсовета в сети "Интернет"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E982" w14:textId="77777777" w:rsidR="004218DB" w:rsidRPr="00883B06" w:rsidRDefault="004218DB" w:rsidP="00F014F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98E5C3" w14:textId="77777777" w:rsidR="004218DB" w:rsidRPr="00883B06" w:rsidRDefault="004218DB" w:rsidP="00F014FF">
            <w:pPr>
              <w:pStyle w:val="a4"/>
              <w:rPr>
                <w:rFonts w:ascii="Times New Roman" w:hAnsi="Times New Roman" w:cs="Times New Roman"/>
              </w:rPr>
            </w:pPr>
            <w:r w:rsidRPr="00883B06">
              <w:rPr>
                <w:rFonts w:ascii="Times New Roman" w:hAnsi="Times New Roman" w:cs="Times New Roman"/>
              </w:rPr>
              <w:t>должностное лицо, уполномоченное</w:t>
            </w:r>
          </w:p>
          <w:p w14:paraId="2CB332E5" w14:textId="77777777" w:rsidR="004218DB" w:rsidRPr="00883B06" w:rsidRDefault="004218DB" w:rsidP="00F014FF">
            <w:pPr>
              <w:pStyle w:val="a4"/>
              <w:rPr>
                <w:rFonts w:ascii="Times New Roman" w:hAnsi="Times New Roman" w:cs="Times New Roman"/>
              </w:rPr>
            </w:pPr>
            <w:r w:rsidRPr="00883B06">
              <w:rPr>
                <w:rFonts w:ascii="Times New Roman" w:hAnsi="Times New Roman" w:cs="Times New Roman"/>
              </w:rPr>
              <w:t>на осуществление муниципального контроля в соответствии с должностной инструкцией</w:t>
            </w:r>
          </w:p>
        </w:tc>
      </w:tr>
      <w:tr w:rsidR="004218DB" w:rsidRPr="00883B06" w14:paraId="5C7E550C" w14:textId="77777777" w:rsidTr="00F014FF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7EFC" w14:textId="77777777" w:rsidR="004218DB" w:rsidRPr="00883B06" w:rsidRDefault="004218DB" w:rsidP="00F014F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83B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50A7" w14:textId="77777777" w:rsidR="004218DB" w:rsidRPr="00AD45BB" w:rsidRDefault="004218DB" w:rsidP="00F014F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AD45BB">
              <w:rPr>
                <w:rFonts w:ascii="Times New Roman CYR" w:hAnsi="Times New Roman CYR" w:cs="Times New Roman CYR"/>
                <w:b/>
                <w:sz w:val="23"/>
                <w:szCs w:val="23"/>
              </w:rPr>
              <w:t>Объявление предостережения</w:t>
            </w:r>
            <w:r w:rsidRPr="00AD45BB">
              <w:rPr>
                <w:rFonts w:ascii="Times New Roman CYR" w:hAnsi="Times New Roman CYR" w:cs="Times New Roman CYR"/>
                <w:sz w:val="23"/>
                <w:szCs w:val="23"/>
              </w:rPr>
              <w:t xml:space="preserve"> </w:t>
            </w:r>
          </w:p>
          <w:p w14:paraId="0EEFFEF9" w14:textId="77777777" w:rsidR="004218DB" w:rsidRPr="00883B06" w:rsidRDefault="004218DB" w:rsidP="00F014FF">
            <w:pPr>
              <w:pStyle w:val="a4"/>
              <w:rPr>
                <w:rFonts w:ascii="Times New Roman" w:hAnsi="Times New Roman" w:cs="Times New Roman"/>
              </w:rPr>
            </w:pPr>
            <w:r w:rsidRPr="00AD45BB">
              <w:rPr>
                <w:sz w:val="23"/>
                <w:szCs w:val="23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</w:t>
            </w:r>
            <w:r w:rsidRPr="00AD45BB">
              <w:rPr>
                <w:sz w:val="23"/>
                <w:szCs w:val="23"/>
              </w:rPr>
              <w:lastRenderedPageBreak/>
              <w:t xml:space="preserve">готовящихся </w:t>
            </w:r>
            <w:proofErr w:type="gramStart"/>
            <w:r w:rsidRPr="00AD45BB">
              <w:rPr>
                <w:sz w:val="23"/>
                <w:szCs w:val="23"/>
              </w:rPr>
              <w:t>нарушениях  обязательных</w:t>
            </w:r>
            <w:proofErr w:type="gramEnd"/>
            <w:r w:rsidRPr="00AD45BB">
              <w:rPr>
                <w:sz w:val="23"/>
                <w:szCs w:val="23"/>
              </w:rPr>
              <w:t xml:space="preserve"> требований и (или) в случае отсутствия подтверждённых данных о том, что нарушение обязательных требований причинило вред (ущерб) охраняемых законом ценностям либо создало угрозу причинения вреда (ущерба) охраняемым законном ценностям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43F1" w14:textId="77777777" w:rsidR="004218DB" w:rsidRPr="00C80C76" w:rsidRDefault="004218DB" w:rsidP="00F014FF">
            <w:pPr>
              <w:rPr>
                <w:sz w:val="23"/>
                <w:szCs w:val="23"/>
              </w:rPr>
            </w:pPr>
            <w:r w:rsidRPr="00C80C76">
              <w:rPr>
                <w:sz w:val="23"/>
                <w:szCs w:val="23"/>
              </w:rPr>
              <w:lastRenderedPageBreak/>
              <w:t>По мере выявления оснований.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C31D7" w14:textId="77777777" w:rsidR="004218DB" w:rsidRPr="00883B06" w:rsidRDefault="004218DB" w:rsidP="00F014FF">
            <w:pPr>
              <w:pStyle w:val="a4"/>
              <w:rPr>
                <w:rFonts w:ascii="Times New Roman" w:hAnsi="Times New Roman" w:cs="Times New Roman"/>
              </w:rPr>
            </w:pPr>
            <w:r w:rsidRPr="00883B06">
              <w:rPr>
                <w:rFonts w:ascii="Times New Roman" w:hAnsi="Times New Roman" w:cs="Times New Roman"/>
              </w:rPr>
              <w:t>должностное лицо, уполномоченное</w:t>
            </w:r>
          </w:p>
          <w:p w14:paraId="6470F545" w14:textId="77777777" w:rsidR="004218DB" w:rsidRPr="00883B06" w:rsidRDefault="004218DB" w:rsidP="00F014FF">
            <w:pPr>
              <w:pStyle w:val="a4"/>
              <w:rPr>
                <w:rFonts w:ascii="Times New Roman" w:hAnsi="Times New Roman" w:cs="Times New Roman"/>
              </w:rPr>
            </w:pPr>
            <w:r w:rsidRPr="00883B06">
              <w:rPr>
                <w:rFonts w:ascii="Times New Roman" w:hAnsi="Times New Roman" w:cs="Times New Roman"/>
              </w:rPr>
              <w:t xml:space="preserve">на осуществление муниципального контроля в </w:t>
            </w:r>
            <w:r w:rsidRPr="00883B06">
              <w:rPr>
                <w:rFonts w:ascii="Times New Roman" w:hAnsi="Times New Roman" w:cs="Times New Roman"/>
              </w:rPr>
              <w:lastRenderedPageBreak/>
              <w:t>соответствии с должностной инструкцией</w:t>
            </w:r>
          </w:p>
        </w:tc>
      </w:tr>
      <w:tr w:rsidR="004218DB" w:rsidRPr="00C80C76" w14:paraId="11FC6922" w14:textId="77777777" w:rsidTr="00F014FF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864C" w14:textId="77777777" w:rsidR="004218DB" w:rsidRPr="00C80C76" w:rsidRDefault="004218DB" w:rsidP="00F014FF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2C0" w14:textId="77777777" w:rsidR="004218DB" w:rsidRPr="00C80C76" w:rsidRDefault="004218DB" w:rsidP="00F014FF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C80C76">
              <w:rPr>
                <w:rFonts w:ascii="Times New Roman" w:hAnsi="Times New Roman" w:cs="Times New Roman"/>
                <w:b/>
                <w:sz w:val="23"/>
                <w:szCs w:val="23"/>
              </w:rPr>
              <w:t>Консультирование</w:t>
            </w:r>
            <w:r w:rsidRPr="00C80C7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48A86461" w14:textId="77777777" w:rsidR="004218DB" w:rsidRPr="00C80C76" w:rsidRDefault="004218DB" w:rsidP="00F014FF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C80C76">
              <w:rPr>
                <w:rFonts w:ascii="Times New Roman" w:hAnsi="Times New Roman" w:cs="Times New Roman"/>
                <w:sz w:val="23"/>
                <w:szCs w:val="23"/>
              </w:rPr>
              <w:t>Консультирование осуществляется в устной или письменной форме по телефону. Посредством видео-конференц-связи. На личном приеме.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B4FA" w14:textId="77777777" w:rsidR="004218DB" w:rsidRPr="00C80C76" w:rsidRDefault="004218DB" w:rsidP="00F014FF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C80C76">
              <w:rPr>
                <w:rFonts w:ascii="Times New Roman" w:hAnsi="Times New Roman" w:cs="Times New Roman"/>
                <w:sz w:val="23"/>
                <w:szCs w:val="23"/>
              </w:rPr>
              <w:t>постоянно по мере поступления обращений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6ECF8E" w14:textId="77777777" w:rsidR="004218DB" w:rsidRPr="00C80C76" w:rsidRDefault="004218DB" w:rsidP="00F014FF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C80C76">
              <w:rPr>
                <w:rFonts w:ascii="Times New Roman" w:hAnsi="Times New Roman" w:cs="Times New Roman"/>
                <w:sz w:val="23"/>
                <w:szCs w:val="23"/>
              </w:rPr>
              <w:t>должностное лицо, уполномоченное</w:t>
            </w:r>
          </w:p>
          <w:p w14:paraId="7C1D7AC9" w14:textId="77777777" w:rsidR="004218DB" w:rsidRPr="00C80C76" w:rsidRDefault="004218DB" w:rsidP="00F014FF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C80C76">
              <w:rPr>
                <w:rFonts w:ascii="Times New Roman" w:hAnsi="Times New Roman" w:cs="Times New Roman"/>
                <w:sz w:val="23"/>
                <w:szCs w:val="23"/>
              </w:rPr>
              <w:t>на осуществление муниципального контроля в соответствии с должностной инструкцией</w:t>
            </w:r>
          </w:p>
        </w:tc>
      </w:tr>
      <w:tr w:rsidR="004218DB" w:rsidRPr="00C80C76" w14:paraId="27ABB08D" w14:textId="77777777" w:rsidTr="00F014FF"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F76C" w14:textId="77777777" w:rsidR="004218DB" w:rsidRPr="00C80C76" w:rsidRDefault="004218DB" w:rsidP="00F014FF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80C76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BB4E" w14:textId="77777777" w:rsidR="004218DB" w:rsidRPr="00C80C76" w:rsidRDefault="004218DB" w:rsidP="00F014FF">
            <w:pPr>
              <w:rPr>
                <w:sz w:val="23"/>
                <w:szCs w:val="23"/>
              </w:rPr>
            </w:pPr>
            <w:bookmarkStart w:id="1" w:name="_Hlk219797902"/>
            <w:r w:rsidRPr="00C80C76">
              <w:rPr>
                <w:b/>
                <w:sz w:val="23"/>
                <w:szCs w:val="23"/>
              </w:rPr>
              <w:t>Профилактический визит</w:t>
            </w:r>
            <w:r w:rsidRPr="00C80C76">
              <w:rPr>
                <w:sz w:val="23"/>
                <w:szCs w:val="23"/>
              </w:rPr>
              <w:t xml:space="preserve"> </w:t>
            </w:r>
          </w:p>
          <w:bookmarkEnd w:id="1"/>
          <w:p w14:paraId="709F8DB4" w14:textId="77777777" w:rsidR="004218DB" w:rsidRPr="00C80C76" w:rsidRDefault="004218DB" w:rsidP="00F014F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Обязательный </w:t>
            </w:r>
            <w:r w:rsidRPr="00C80C76">
              <w:rPr>
                <w:sz w:val="23"/>
                <w:szCs w:val="23"/>
              </w:rPr>
              <w:t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"Инспектор»</w:t>
            </w:r>
          </w:p>
          <w:p w14:paraId="340C2196" w14:textId="77777777" w:rsidR="004218DB" w:rsidRPr="00C80C76" w:rsidRDefault="004218DB" w:rsidP="00F014FF">
            <w:pPr>
              <w:rPr>
                <w:sz w:val="23"/>
                <w:szCs w:val="23"/>
              </w:rPr>
            </w:pPr>
          </w:p>
          <w:p w14:paraId="5071403F" w14:textId="77777777" w:rsidR="004218DB" w:rsidRPr="00C80C76" w:rsidRDefault="004218DB" w:rsidP="00F014FF">
            <w:pPr>
              <w:pStyle w:val="a5"/>
              <w:rPr>
                <w:sz w:val="23"/>
                <w:szCs w:val="23"/>
              </w:rPr>
            </w:pPr>
          </w:p>
          <w:p w14:paraId="23BA990A" w14:textId="77777777" w:rsidR="004218DB" w:rsidRDefault="004218DB" w:rsidP="00F014FF">
            <w:pPr>
              <w:pStyle w:val="a4"/>
              <w:rPr>
                <w:sz w:val="23"/>
                <w:szCs w:val="23"/>
              </w:rPr>
            </w:pPr>
          </w:p>
          <w:p w14:paraId="488DDA8A" w14:textId="77777777" w:rsidR="004218DB" w:rsidRPr="00C80C76" w:rsidRDefault="004218DB" w:rsidP="00F014FF">
            <w:pPr>
              <w:pStyle w:val="a4"/>
              <w:rPr>
                <w:sz w:val="23"/>
                <w:szCs w:val="23"/>
              </w:rPr>
            </w:pPr>
            <w:r w:rsidRPr="00C80C76">
              <w:rPr>
                <w:sz w:val="23"/>
                <w:szCs w:val="23"/>
              </w:rPr>
              <w:t>Профилактический визит по инициативе контролируемого лица (может быть проведен по заявлению контролируемого лица,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учреждением)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CC09" w14:textId="77777777" w:rsidR="004218DB" w:rsidRPr="00C80C76" w:rsidRDefault="004218DB" w:rsidP="00F014FF">
            <w:pPr>
              <w:pStyle w:val="a5"/>
              <w:ind w:firstLine="0"/>
              <w:rPr>
                <w:sz w:val="23"/>
                <w:szCs w:val="23"/>
              </w:rPr>
            </w:pPr>
            <w:r w:rsidRPr="00C80C76">
              <w:rPr>
                <w:sz w:val="23"/>
                <w:szCs w:val="23"/>
              </w:rPr>
              <w:t>Один раз в год</w:t>
            </w:r>
          </w:p>
          <w:p w14:paraId="4A7117F6" w14:textId="77777777" w:rsidR="004218DB" w:rsidRPr="00C80C76" w:rsidRDefault="004218DB" w:rsidP="00F014FF">
            <w:pPr>
              <w:pStyle w:val="a5"/>
              <w:ind w:firstLine="0"/>
              <w:rPr>
                <w:sz w:val="23"/>
                <w:szCs w:val="23"/>
              </w:rPr>
            </w:pPr>
            <w:r w:rsidRPr="00C80C76">
              <w:rPr>
                <w:sz w:val="23"/>
                <w:szCs w:val="23"/>
              </w:rPr>
              <w:t>Срок проведения профилактического визита не может превышать десять рабочих дней и может быть продлен</w:t>
            </w:r>
          </w:p>
          <w:p w14:paraId="6FB11606" w14:textId="77777777" w:rsidR="004218DB" w:rsidRPr="00C80C76" w:rsidRDefault="004218DB" w:rsidP="00F014FF">
            <w:pPr>
              <w:pStyle w:val="a5"/>
              <w:ind w:firstLine="0"/>
              <w:rPr>
                <w:sz w:val="23"/>
                <w:szCs w:val="23"/>
              </w:rPr>
            </w:pPr>
            <w:r w:rsidRPr="00C80C76">
              <w:rPr>
                <w:sz w:val="23"/>
                <w:szCs w:val="23"/>
              </w:rPr>
              <w:t xml:space="preserve">на срок, необходимый для проведения испытаний. </w:t>
            </w:r>
          </w:p>
          <w:p w14:paraId="77A6E654" w14:textId="77777777" w:rsidR="004218DB" w:rsidRPr="00C80C76" w:rsidRDefault="004218DB" w:rsidP="00F014FF">
            <w:pPr>
              <w:rPr>
                <w:sz w:val="23"/>
                <w:szCs w:val="23"/>
              </w:rPr>
            </w:pPr>
            <w:r w:rsidRPr="00C80C76">
              <w:rPr>
                <w:sz w:val="23"/>
                <w:szCs w:val="23"/>
              </w:rPr>
              <w:t>Срок поведения профилактического визита по инициативе контролируемого лица составляет один день и может быть продлен на срок, необходимый для проведения испытаний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DF11FC" w14:textId="77777777" w:rsidR="004218DB" w:rsidRPr="00C80C76" w:rsidRDefault="004218DB" w:rsidP="00F014FF">
            <w:pPr>
              <w:rPr>
                <w:sz w:val="23"/>
                <w:szCs w:val="23"/>
              </w:rPr>
            </w:pPr>
            <w:r w:rsidRPr="00C80C76">
              <w:rPr>
                <w:sz w:val="23"/>
                <w:szCs w:val="23"/>
              </w:rPr>
              <w:t>должностное лицо, уполномоченное</w:t>
            </w:r>
          </w:p>
          <w:p w14:paraId="00C1D8ED" w14:textId="77777777" w:rsidR="004218DB" w:rsidRPr="00C80C76" w:rsidRDefault="004218DB" w:rsidP="00F014FF">
            <w:pPr>
              <w:rPr>
                <w:sz w:val="23"/>
                <w:szCs w:val="23"/>
              </w:rPr>
            </w:pPr>
            <w:r w:rsidRPr="00C80C76">
              <w:rPr>
                <w:sz w:val="23"/>
                <w:szCs w:val="23"/>
              </w:rPr>
              <w:t>на осуществление муниципального контроля в соответствии с должностной инструкцией</w:t>
            </w:r>
          </w:p>
        </w:tc>
      </w:tr>
    </w:tbl>
    <w:p w14:paraId="5E1806A5" w14:textId="32CBF15D" w:rsidR="004218DB" w:rsidRPr="004218DB" w:rsidRDefault="004218DB" w:rsidP="004218DB">
      <w:pPr>
        <w:rPr>
          <w:sz w:val="23"/>
          <w:szCs w:val="23"/>
        </w:rPr>
      </w:pPr>
    </w:p>
    <w:p w14:paraId="388124CE" w14:textId="044DDE03" w:rsidR="00905CB1" w:rsidRDefault="00905CB1" w:rsidP="00905CB1">
      <w:pPr>
        <w:shd w:val="clear" w:color="auto" w:fill="FFFFFF"/>
        <w:spacing w:line="276" w:lineRule="auto"/>
        <w:ind w:left="284" w:right="300"/>
        <w:jc w:val="both"/>
        <w:rPr>
          <w:sz w:val="24"/>
          <w:szCs w:val="22"/>
        </w:rPr>
      </w:pPr>
    </w:p>
    <w:p w14:paraId="481E39A2" w14:textId="77777777" w:rsidR="005374B9" w:rsidRPr="005374B9" w:rsidRDefault="005374B9" w:rsidP="005374B9">
      <w:pPr>
        <w:tabs>
          <w:tab w:val="left" w:pos="426"/>
        </w:tabs>
        <w:ind w:firstLine="567"/>
        <w:jc w:val="both"/>
        <w:rPr>
          <w:sz w:val="24"/>
          <w:szCs w:val="24"/>
        </w:rPr>
      </w:pPr>
      <w:r w:rsidRPr="005374B9">
        <w:rPr>
          <w:sz w:val="24"/>
          <w:szCs w:val="24"/>
        </w:rPr>
        <w:t xml:space="preserve">2. Постановление подлежит опубликованию (обнародованию), размещению на официальном сайте Черноозерного сельсовета. </w:t>
      </w:r>
    </w:p>
    <w:p w14:paraId="4A95E846" w14:textId="77777777" w:rsidR="005374B9" w:rsidRPr="005374B9" w:rsidRDefault="005374B9" w:rsidP="005374B9">
      <w:pPr>
        <w:tabs>
          <w:tab w:val="left" w:pos="426"/>
        </w:tabs>
        <w:ind w:firstLine="567"/>
        <w:jc w:val="both"/>
        <w:rPr>
          <w:sz w:val="24"/>
          <w:szCs w:val="24"/>
        </w:rPr>
      </w:pPr>
      <w:r w:rsidRPr="005374B9">
        <w:rPr>
          <w:sz w:val="24"/>
          <w:szCs w:val="24"/>
        </w:rPr>
        <w:t xml:space="preserve"> 3. Контроль за исполнением данного постановления оставляю за собой.</w:t>
      </w:r>
    </w:p>
    <w:p w14:paraId="1838FE34" w14:textId="529DBC27" w:rsidR="00905CB1" w:rsidRDefault="00905CB1" w:rsidP="00905CB1">
      <w:pPr>
        <w:spacing w:line="276" w:lineRule="auto"/>
        <w:jc w:val="both"/>
        <w:rPr>
          <w:sz w:val="24"/>
          <w:szCs w:val="28"/>
        </w:rPr>
      </w:pPr>
    </w:p>
    <w:p w14:paraId="084811A4" w14:textId="77777777" w:rsidR="00905CB1" w:rsidRDefault="00905CB1" w:rsidP="00905CB1">
      <w:pPr>
        <w:spacing w:line="276" w:lineRule="auto"/>
        <w:jc w:val="both"/>
        <w:rPr>
          <w:sz w:val="24"/>
          <w:szCs w:val="28"/>
        </w:rPr>
      </w:pPr>
    </w:p>
    <w:p w14:paraId="5D7CD260" w14:textId="77777777" w:rsidR="00905CB1" w:rsidRDefault="00905CB1" w:rsidP="00905CB1">
      <w:pPr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Глава Черноозерного сельсовета</w:t>
      </w:r>
    </w:p>
    <w:p w14:paraId="189FA3A4" w14:textId="77777777" w:rsidR="00905CB1" w:rsidRDefault="00905CB1" w:rsidP="00905CB1">
      <w:pPr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Ширинского района </w:t>
      </w:r>
    </w:p>
    <w:p w14:paraId="6EF18A0D" w14:textId="69943A07" w:rsidR="0066666C" w:rsidRPr="004218DB" w:rsidRDefault="00905CB1" w:rsidP="004218DB">
      <w:pPr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Республики Хакасия                                                                                      Л.С.Мухменова                </w:t>
      </w:r>
    </w:p>
    <w:sectPr w:rsidR="0066666C" w:rsidRPr="00421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77C9B"/>
    <w:multiLevelType w:val="hybridMultilevel"/>
    <w:tmpl w:val="44A4C7B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90F"/>
    <w:rsid w:val="00316731"/>
    <w:rsid w:val="004218DB"/>
    <w:rsid w:val="0049090F"/>
    <w:rsid w:val="005374B9"/>
    <w:rsid w:val="00605185"/>
    <w:rsid w:val="0066666C"/>
    <w:rsid w:val="0090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A3221"/>
  <w15:chartTrackingRefBased/>
  <w15:docId w15:val="{402C1DE9-F74D-405F-B51F-B1E63863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4218DB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4">
    <w:name w:val="Прижатый влево"/>
    <w:basedOn w:val="a"/>
    <w:next w:val="a"/>
    <w:rsid w:val="004218DB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a5">
    <w:name w:val="Нормальный"/>
    <w:basedOn w:val="a"/>
    <w:rsid w:val="004218DB"/>
    <w:pPr>
      <w:suppressAutoHyphens/>
      <w:ind w:firstLine="72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0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2026-01-20T04:03:00Z</cp:lastPrinted>
  <dcterms:created xsi:type="dcterms:W3CDTF">2026-01-19T04:10:00Z</dcterms:created>
  <dcterms:modified xsi:type="dcterms:W3CDTF">2026-01-20T04:03:00Z</dcterms:modified>
</cp:coreProperties>
</file>