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B6C94" w14:textId="2074FB21" w:rsidR="006D2C46" w:rsidRPr="006D2C46" w:rsidRDefault="006D2C46" w:rsidP="006D2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613BF7" w14:textId="77777777" w:rsidR="006D2C46" w:rsidRPr="006D2C46" w:rsidRDefault="006D2C46" w:rsidP="006D2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46302B" w14:textId="77777777" w:rsidR="006D2C46" w:rsidRPr="006D2C46" w:rsidRDefault="006D2C46" w:rsidP="006D2C46">
      <w:pPr>
        <w:tabs>
          <w:tab w:val="left" w:pos="288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2C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                                                                                                          РЕСПУБЛИКА ХАКАСИЯ</w:t>
      </w:r>
    </w:p>
    <w:p w14:paraId="4EB2DFBA" w14:textId="77777777" w:rsidR="006D2C46" w:rsidRPr="006D2C46" w:rsidRDefault="006D2C46" w:rsidP="006D2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3DB105" w14:textId="7C7566F2" w:rsidR="006D2C46" w:rsidRPr="006D2C46" w:rsidRDefault="006D2C46" w:rsidP="006D2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                                                                                                                      СЕЛЬСКОГО ПОСЕЛЕНИЯ </w:t>
      </w:r>
      <w:r w:rsidR="0052484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ЧЕРНООЗЕРНОГО</w:t>
      </w:r>
      <w:r w:rsidRPr="006D2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ШИРИНСКОГО МУНИЦИПАЛЬНОГО РАЙОНА РЕСПУБЛИКИ ХАКАСИЯ</w:t>
      </w:r>
    </w:p>
    <w:p w14:paraId="2A43846E" w14:textId="77777777" w:rsidR="00524843" w:rsidRPr="006D2C46" w:rsidRDefault="00524843" w:rsidP="006D2C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EF20EF" w14:textId="77777777" w:rsidR="006D2C46" w:rsidRPr="006D2C46" w:rsidRDefault="006D2C46" w:rsidP="006D2C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 О С Т А Н О В Л Е Н И Е                               </w:t>
      </w:r>
    </w:p>
    <w:p w14:paraId="555EEBB7" w14:textId="77777777" w:rsidR="00524843" w:rsidRDefault="00524843" w:rsidP="006D2C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CF52D5" w14:textId="54B82C2C" w:rsidR="006D2C46" w:rsidRPr="006D2C46" w:rsidRDefault="006D2C46" w:rsidP="006D2C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6D2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.02.2026 г.                                                </w:t>
      </w:r>
      <w:r w:rsidR="00524843" w:rsidRPr="006D2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  <w:r w:rsidR="00524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Черное Озеро</w:t>
      </w:r>
      <w:r w:rsidRPr="006D2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№ </w:t>
      </w:r>
      <w:r w:rsidR="00524843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</w:p>
    <w:p w14:paraId="42A97F55" w14:textId="38837B9C" w:rsidR="006D2C46" w:rsidRPr="006D2C46" w:rsidRDefault="006D2C46" w:rsidP="006D2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</w:t>
      </w:r>
    </w:p>
    <w:p w14:paraId="7B86C46E" w14:textId="77777777" w:rsidR="006D2C46" w:rsidRPr="006D2C46" w:rsidRDefault="006D2C46" w:rsidP="006D2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6D2C46" w:rsidRPr="006D2C46" w14:paraId="0B324923" w14:textId="77777777" w:rsidTr="002A3E4A">
        <w:tc>
          <w:tcPr>
            <w:tcW w:w="4643" w:type="dxa"/>
            <w:shd w:val="clear" w:color="auto" w:fill="auto"/>
          </w:tcPr>
          <w:p w14:paraId="7C2AA705" w14:textId="1D071E29" w:rsidR="006D2C46" w:rsidRPr="006D2C46" w:rsidRDefault="006D2C46" w:rsidP="006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223007082"/>
            <w:r w:rsidRPr="006D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Порядок составления и ведения сводной бюджетной росписи бюджета </w:t>
            </w:r>
            <w:r w:rsidR="0052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Черноозерного</w:t>
            </w:r>
            <w:r w:rsidRPr="006D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D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бюджетной росписи главного </w:t>
            </w:r>
            <w:proofErr w:type="gramStart"/>
            <w:r w:rsidRPr="006D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распорядителя  средств</w:t>
            </w:r>
            <w:proofErr w:type="gramEnd"/>
            <w:r w:rsidRPr="006D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местного бюджета, а также утверждения (изменения) лимитов бюджетных обязательств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утвержденный П</w:t>
            </w:r>
            <w:r w:rsidRPr="006D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остановлением администрации </w:t>
            </w:r>
            <w:r w:rsidR="0052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Черноозерного</w:t>
            </w:r>
            <w:r w:rsidRPr="006D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от </w:t>
            </w:r>
            <w:r w:rsidR="0052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7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D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7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6D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.2019 № </w:t>
            </w:r>
            <w:r w:rsidR="00F7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44" w:type="dxa"/>
            <w:shd w:val="clear" w:color="auto" w:fill="auto"/>
          </w:tcPr>
          <w:p w14:paraId="0B565CC9" w14:textId="77777777" w:rsidR="006D2C46" w:rsidRPr="006D2C46" w:rsidRDefault="006D2C46" w:rsidP="006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14:paraId="232C8D72" w14:textId="77777777" w:rsidR="006D2C46" w:rsidRPr="006D2C46" w:rsidRDefault="006D2C46" w:rsidP="006D2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3B1E0F" w14:textId="74277D60" w:rsidR="006D2C46" w:rsidRPr="006D2C46" w:rsidRDefault="006D2C46" w:rsidP="006D2C46">
      <w:pPr>
        <w:widowControl w:val="0"/>
        <w:suppressAutoHyphens/>
        <w:autoSpaceDE w:val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Протест Прокуратуры Ширинского района от 16.02.2026 № 7-4-2026, руководствуясь </w:t>
      </w:r>
      <w:r w:rsidRPr="006D2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статьями 217, 219.1 Бюджетного кодекса Российской Федерации, Уставом сельского поселения </w:t>
      </w:r>
      <w:r w:rsidR="0052484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Черноозерный</w:t>
      </w:r>
      <w:r w:rsidRPr="006D2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Ширинского муниципального района Республики Хакасия, администрация </w:t>
      </w:r>
      <w:r w:rsidR="005248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Черноозерного</w:t>
      </w:r>
      <w:r w:rsidRPr="006D2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Ширинского района Республики Хакасия</w:t>
      </w:r>
    </w:p>
    <w:p w14:paraId="19FD28E0" w14:textId="77777777" w:rsidR="006D2C46" w:rsidRPr="006D2C46" w:rsidRDefault="006D2C46" w:rsidP="006D2C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</w:p>
    <w:p w14:paraId="2015E3EE" w14:textId="77777777" w:rsidR="006D2C46" w:rsidRPr="006D2C46" w:rsidRDefault="006D2C46" w:rsidP="006D2C4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C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14:paraId="02D5F10A" w14:textId="77777777" w:rsidR="006D2C46" w:rsidRPr="006D2C46" w:rsidRDefault="006D2C46" w:rsidP="006D2C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8CBC5C" w14:textId="1444869A" w:rsidR="006D2C46" w:rsidRPr="00276C9D" w:rsidRDefault="006D2C46" w:rsidP="006D2C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C4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bookmarkStart w:id="1" w:name="_Hlk22300698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Pr="006D2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составления и ведения сводной бюджетной росписи бюджета </w:t>
      </w:r>
      <w:r w:rsidR="0052484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Черноозерного</w:t>
      </w:r>
      <w:r w:rsidRPr="006D2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524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C46">
        <w:rPr>
          <w:rFonts w:ascii="Times New Roman" w:eastAsia="Times New Roman" w:hAnsi="Times New Roman" w:cs="Times New Roman"/>
          <w:sz w:val="24"/>
          <w:szCs w:val="24"/>
          <w:lang w:eastAsia="ru-RU"/>
        </w:rPr>
        <w:t>и бюджетной росписи главного распорядителя средств местного бюджета, а также утверждения (изменения) лимитов бюджетных обязательств (далее - Порядок)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утвержденный Постановлением администрации </w:t>
      </w:r>
      <w:r w:rsidR="0052484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Черноозерного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Ширинского района </w:t>
      </w:r>
      <w:r w:rsidRPr="00276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Хакасия от </w:t>
      </w:r>
      <w:r w:rsidR="0052484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468A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76C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68AB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276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.2019 № </w:t>
      </w:r>
      <w:r w:rsidR="00E468AB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276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</w:t>
      </w:r>
      <w:bookmarkEnd w:id="1"/>
      <w:r w:rsidRPr="00276C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6230A51" w14:textId="77777777" w:rsidR="006D2C46" w:rsidRPr="00276C9D" w:rsidRDefault="00276C9D" w:rsidP="006D2C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C9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Пункт 3.4 подпункт 2) изложить в новой редакции:</w:t>
      </w:r>
    </w:p>
    <w:p w14:paraId="094F7755" w14:textId="77777777" w:rsidR="00276C9D" w:rsidRDefault="00276C9D" w:rsidP="006D2C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6C9D">
        <w:rPr>
          <w:rFonts w:ascii="Times New Roman" w:eastAsia="Times New Roman" w:hAnsi="Times New Roman" w:cs="Times New Roman"/>
          <w:sz w:val="24"/>
          <w:szCs w:val="24"/>
          <w:lang w:eastAsia="ru-RU"/>
        </w:rPr>
        <w:t>«2)</w:t>
      </w:r>
      <w:r w:rsidRPr="00276C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случае изменения функций и полномочий главных распорядителей (распорядителей), получателей бюджетных средств, а также в связи с передачей государственного (муниципального) имущества, изменением подведомственности распорядителей (получателей) бюджетных средств, централизацией закупок товаров, работ, услуг для обеспечения государственных (муниципальных) нужд в соответствии с </w:t>
      </w:r>
      <w:hyperlink r:id="rId7" w:anchor="dst282" w:history="1">
        <w:r w:rsidRPr="00276C9D">
          <w:rPr>
            <w:rStyle w:val="af0"/>
            <w:rFonts w:ascii="Times New Roman" w:hAnsi="Times New Roman" w:cs="Times New Roman"/>
            <w:color w:val="1A0DAB"/>
            <w:sz w:val="24"/>
            <w:szCs w:val="24"/>
            <w:shd w:val="clear" w:color="auto" w:fill="FFFFFF"/>
          </w:rPr>
          <w:t>частями 2</w:t>
        </w:r>
      </w:hyperlink>
      <w:r w:rsidRPr="00276C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 </w:t>
      </w:r>
      <w:hyperlink r:id="rId8" w:anchor="dst283" w:history="1">
        <w:r w:rsidRPr="00276C9D">
          <w:rPr>
            <w:rStyle w:val="af0"/>
            <w:rFonts w:ascii="Times New Roman" w:hAnsi="Times New Roman" w:cs="Times New Roman"/>
            <w:color w:val="1A0DAB"/>
            <w:sz w:val="24"/>
            <w:szCs w:val="24"/>
            <w:shd w:val="clear" w:color="auto" w:fill="FFFFFF"/>
          </w:rPr>
          <w:t>3 статьи 26</w:t>
        </w:r>
      </w:hyperlink>
      <w:r w:rsidRPr="00276C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возникновением экономии бюджетных средств в результате централизации закупок товаров, работ, услуг для обеспечения государственных (муниципальных) нужд и при осуществлении органами исполнительной власти (органами местного самоуправления) бюджетных полномочий, предусмотренных </w:t>
      </w:r>
      <w:hyperlink r:id="rId9" w:anchor="dst103631" w:history="1">
        <w:r w:rsidRPr="00276C9D">
          <w:rPr>
            <w:rStyle w:val="af0"/>
            <w:rFonts w:ascii="Times New Roman" w:hAnsi="Times New Roman" w:cs="Times New Roman"/>
            <w:color w:val="1A0DAB"/>
            <w:sz w:val="24"/>
            <w:szCs w:val="24"/>
            <w:shd w:val="clear" w:color="auto" w:fill="FFFFFF"/>
          </w:rPr>
          <w:t>пунктом 5 статьи 154</w:t>
        </w:r>
      </w:hyperlink>
      <w:r w:rsidRPr="00276C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Бюджетного Кодекса;»;</w:t>
      </w:r>
    </w:p>
    <w:p w14:paraId="48A1AA4E" w14:textId="77777777" w:rsidR="00276C9D" w:rsidRDefault="00276C9D" w:rsidP="006D2C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1.2. Пункт 3.4 подпункт 3) изложить в новой редакции:</w:t>
      </w:r>
    </w:p>
    <w:p w14:paraId="7D0F558A" w14:textId="77777777" w:rsidR="00276C9D" w:rsidRPr="003877D1" w:rsidRDefault="00276C9D" w:rsidP="006D2C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6C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«3) в случае исполнения судебных актов, предусматривающих обращение взыскания на средства бюджетов бюджетной системы Российской Федерации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</w:t>
      </w:r>
      <w:r w:rsidRPr="00387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законодательством Российской Федерации;»;</w:t>
      </w:r>
    </w:p>
    <w:p w14:paraId="50517BDA" w14:textId="77777777" w:rsidR="00276C9D" w:rsidRPr="003877D1" w:rsidRDefault="00ED5210" w:rsidP="006D2C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7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1.3. Пункт 3.4 дополнить подпункт</w:t>
      </w:r>
      <w:r w:rsidR="003877D1" w:rsidRPr="00387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ами</w:t>
      </w:r>
      <w:r w:rsidRPr="00387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11</w:t>
      </w:r>
      <w:r w:rsidR="003877D1" w:rsidRPr="00387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12) и 13)</w:t>
      </w:r>
      <w:r w:rsidRPr="00387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следующего содержания:</w:t>
      </w:r>
    </w:p>
    <w:p w14:paraId="6109499D" w14:textId="77777777" w:rsidR="00ED5210" w:rsidRPr="003877D1" w:rsidRDefault="00ED5210" w:rsidP="006D2C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7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«11) в случае получения уведомления о предоставлении субсидий, субвенций, иных межбюджетных трансферт</w:t>
      </w:r>
      <w:r w:rsidR="003877D1" w:rsidRPr="00387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ов, имеющих целевое назначение и получения,</w:t>
      </w:r>
      <w:r w:rsidRPr="00387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имеющих целевое назначение безвозмездных поступлений от физических и юридических лиц сверх объемов, утвержденных законом (решением) о бюджете, а также в случае сокращения (возврата при отсутствии потребности) указанных средств;</w:t>
      </w:r>
    </w:p>
    <w:p w14:paraId="3C59E9B2" w14:textId="77777777" w:rsidR="003877D1" w:rsidRPr="003877D1" w:rsidRDefault="003877D1" w:rsidP="006D2C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7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12) в случае изменения типа (подведомственности) государственных (муниципальных) учреждений и организационно-правовой формы государственных (муниципальных) унитарных предприятий;</w:t>
      </w:r>
    </w:p>
    <w:p w14:paraId="60672D73" w14:textId="77777777" w:rsidR="003877D1" w:rsidRPr="003877D1" w:rsidRDefault="003877D1" w:rsidP="006D2C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7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1.4. Пункт 3.4 дополнить следующим абзацем: </w:t>
      </w:r>
    </w:p>
    <w:p w14:paraId="7147822C" w14:textId="77777777" w:rsidR="003877D1" w:rsidRPr="006D2C46" w:rsidRDefault="003877D1" w:rsidP="006D2C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«Дополнительно к основаниям, предусмотренным </w:t>
      </w:r>
      <w:hyperlink r:id="rId10" w:anchor="dst4294" w:history="1">
        <w:r w:rsidRPr="003877D1">
          <w:rPr>
            <w:rStyle w:val="af0"/>
            <w:rFonts w:ascii="Times New Roman" w:hAnsi="Times New Roman" w:cs="Times New Roman"/>
            <w:color w:val="1A0DAB"/>
            <w:sz w:val="24"/>
            <w:szCs w:val="24"/>
            <w:shd w:val="clear" w:color="auto" w:fill="FFFFFF"/>
          </w:rPr>
          <w:t>пунктом 3</w:t>
        </w:r>
      </w:hyperlink>
      <w:r w:rsidRPr="00387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статьи 217 Бюджетного Кодекса, в сводную бюджетную роспись в порядке, установленном соответственно Правительством Российской Федерации, высшим исполнительным органом субъекта Российской Федерации, местной администрацией муниципального образования, могут быть внесены изменения без внесения изменений в закон (решение) о бюджете при перераспределении бюджетных ассигнований на финансовое обеспечение мероприятий, осуществляемых в отдельных обстоятельствах, обусловленных возникновением угроз безопасности Российской Федерации и (или) устойчивому функционированию ее экономики, наступление которых определяется решением (поручением) Президента Российской Федерации.».</w:t>
      </w:r>
    </w:p>
    <w:p w14:paraId="5F59B351" w14:textId="77777777" w:rsidR="006D2C46" w:rsidRPr="006D2C46" w:rsidRDefault="006D2C46" w:rsidP="006D2C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C46">
        <w:rPr>
          <w:rFonts w:ascii="Times New Roman" w:eastAsia="Times New Roman" w:hAnsi="Times New Roman" w:cs="Times New Roman"/>
          <w:sz w:val="24"/>
          <w:szCs w:val="24"/>
          <w:lang w:eastAsia="ru-RU"/>
        </w:rPr>
        <w:t>2.Данное постановление вступает в силу с момента подписания и обнародования (опубликования) и распространяется на правоотношения, возникшие с 01.01.202</w:t>
      </w:r>
      <w:r w:rsidRPr="003877D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2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0F410278" w14:textId="326C3018" w:rsidR="006D2C46" w:rsidRPr="006D2C46" w:rsidRDefault="006D2C46" w:rsidP="006D2C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3.Контроль за исполнением настоящего постановления возложить на главного бухгалтера администрации </w:t>
      </w:r>
      <w:r w:rsidR="0052484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Черноозерного</w:t>
      </w:r>
      <w:r w:rsidRPr="006D2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сельсовета.</w:t>
      </w:r>
    </w:p>
    <w:p w14:paraId="4C08797A" w14:textId="77777777" w:rsidR="006D2C46" w:rsidRPr="006D2C46" w:rsidRDefault="006D2C46" w:rsidP="006D2C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292CE3" w14:textId="77777777" w:rsidR="006D2C46" w:rsidRPr="006D2C46" w:rsidRDefault="006D2C46" w:rsidP="006D2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ABEC10" w14:textId="77777777" w:rsidR="006D2C46" w:rsidRPr="006D2C46" w:rsidRDefault="006D2C46" w:rsidP="006D2C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2C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сельского поселения </w:t>
      </w:r>
    </w:p>
    <w:p w14:paraId="288BF55C" w14:textId="0D54A444" w:rsidR="006D2C46" w:rsidRPr="006D2C46" w:rsidRDefault="00524843" w:rsidP="006D2C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Черноозерного</w:t>
      </w:r>
      <w:r w:rsidR="006D2C46" w:rsidRPr="006D2C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</w:t>
      </w:r>
    </w:p>
    <w:p w14:paraId="1C509235" w14:textId="77777777" w:rsidR="006D2C46" w:rsidRPr="006D2C46" w:rsidRDefault="006D2C46" w:rsidP="006D2C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2C46">
        <w:rPr>
          <w:rFonts w:ascii="Times New Roman" w:eastAsia="Times New Roman" w:hAnsi="Times New Roman" w:cs="Times New Roman"/>
          <w:sz w:val="24"/>
          <w:szCs w:val="24"/>
          <w:lang w:eastAsia="ar-SA"/>
        </w:rPr>
        <w:t>Ширинского муниципального района</w:t>
      </w:r>
    </w:p>
    <w:p w14:paraId="5A05AF2E" w14:textId="49420713" w:rsidR="006D2C46" w:rsidRPr="006D2C46" w:rsidRDefault="006D2C46" w:rsidP="006D2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2C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Республики Хакасия                                                                                         </w:t>
      </w:r>
      <w:r w:rsidR="00524843">
        <w:rPr>
          <w:rFonts w:ascii="Times New Roman" w:eastAsia="Times New Roman" w:hAnsi="Times New Roman" w:cs="Times New Roman"/>
          <w:sz w:val="24"/>
          <w:szCs w:val="24"/>
          <w:lang w:eastAsia="ar-SA"/>
        </w:rPr>
        <w:t>Л.С. Мухменова</w:t>
      </w:r>
    </w:p>
    <w:p w14:paraId="271E4CD5" w14:textId="77777777" w:rsidR="006D2C46" w:rsidRPr="006D2C46" w:rsidRDefault="006D2C46" w:rsidP="006D2C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76480B" w14:textId="77777777" w:rsidR="006D2C46" w:rsidRPr="006D2C46" w:rsidRDefault="006D2C46" w:rsidP="006D2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B69E78" w14:textId="77777777" w:rsidR="006D2C46" w:rsidRPr="006D2C46" w:rsidRDefault="006D2C46" w:rsidP="00387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C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CEA3E94" w14:textId="77777777" w:rsidR="00E32361" w:rsidRPr="006D2C46" w:rsidRDefault="00E32361" w:rsidP="006D2C46">
      <w:pPr>
        <w:rPr>
          <w:rFonts w:ascii="Times New Roman" w:hAnsi="Times New Roman" w:cs="Times New Roman"/>
          <w:sz w:val="24"/>
          <w:szCs w:val="24"/>
        </w:rPr>
      </w:pPr>
    </w:p>
    <w:sectPr w:rsidR="00E32361" w:rsidRPr="006D2C46" w:rsidSect="003877D1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276" w:right="566" w:bottom="1440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5DCB5" w14:textId="77777777" w:rsidR="00E77D44" w:rsidRDefault="00E77D44">
      <w:pPr>
        <w:spacing w:after="0" w:line="240" w:lineRule="auto"/>
      </w:pPr>
      <w:r>
        <w:separator/>
      </w:r>
    </w:p>
  </w:endnote>
  <w:endnote w:type="continuationSeparator" w:id="0">
    <w:p w14:paraId="71779F5B" w14:textId="77777777" w:rsidR="00E77D44" w:rsidRDefault="00E77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6AB0" w14:textId="77777777" w:rsidR="00176C22" w:rsidRDefault="003877D1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CB9B4F5" w14:textId="77777777" w:rsidR="00176C22" w:rsidRDefault="00E77D4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C4311" w14:textId="77777777" w:rsidR="00176C22" w:rsidRDefault="00E77D44">
    <w:pPr>
      <w:pStyle w:val="ac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FFD4D" w14:textId="77777777" w:rsidR="00E77D44" w:rsidRDefault="00E77D44">
      <w:pPr>
        <w:spacing w:after="0" w:line="240" w:lineRule="auto"/>
      </w:pPr>
      <w:r>
        <w:separator/>
      </w:r>
    </w:p>
  </w:footnote>
  <w:footnote w:type="continuationSeparator" w:id="0">
    <w:p w14:paraId="218E7623" w14:textId="77777777" w:rsidR="00E77D44" w:rsidRDefault="00E77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F8EB9" w14:textId="77777777" w:rsidR="00176C22" w:rsidRDefault="003877D1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F630456" w14:textId="77777777" w:rsidR="00176C22" w:rsidRDefault="00E77D4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AF4DE" w14:textId="77777777" w:rsidR="00176C22" w:rsidRDefault="00E77D4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A49BC"/>
    <w:multiLevelType w:val="hybridMultilevel"/>
    <w:tmpl w:val="954E518E"/>
    <w:lvl w:ilvl="0" w:tplc="E866490A">
      <w:start w:val="3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458B181D"/>
    <w:multiLevelType w:val="multilevel"/>
    <w:tmpl w:val="A3B6235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3F74C2"/>
    <w:multiLevelType w:val="hybridMultilevel"/>
    <w:tmpl w:val="DF08E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C761B"/>
    <w:multiLevelType w:val="hybridMultilevel"/>
    <w:tmpl w:val="FABEF28A"/>
    <w:lvl w:ilvl="0" w:tplc="B680C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80C57"/>
    <w:multiLevelType w:val="hybridMultilevel"/>
    <w:tmpl w:val="9408754E"/>
    <w:lvl w:ilvl="0" w:tplc="BD8C1B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C5A"/>
    <w:rsid w:val="00132C5A"/>
    <w:rsid w:val="00276C9D"/>
    <w:rsid w:val="00300D03"/>
    <w:rsid w:val="003877D1"/>
    <w:rsid w:val="00524843"/>
    <w:rsid w:val="006339DF"/>
    <w:rsid w:val="00697AD2"/>
    <w:rsid w:val="006B39A4"/>
    <w:rsid w:val="006D2C46"/>
    <w:rsid w:val="009D289F"/>
    <w:rsid w:val="009F5B2E"/>
    <w:rsid w:val="00E32361"/>
    <w:rsid w:val="00E468AB"/>
    <w:rsid w:val="00E77D44"/>
    <w:rsid w:val="00ED5210"/>
    <w:rsid w:val="00F47AC2"/>
    <w:rsid w:val="00F7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2A83"/>
  <w15:chartTrackingRefBased/>
  <w15:docId w15:val="{AA43DC63-EBBB-498F-820F-7980AF8D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D2C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6D2C46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6D2C46"/>
  </w:style>
  <w:style w:type="paragraph" w:customStyle="1" w:styleId="a3">
    <w:basedOn w:val="a"/>
    <w:next w:val="a4"/>
    <w:qFormat/>
    <w:rsid w:val="006D2C46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aliases w:val="Основной текст 1,Надин стиль,Нумерованный список !!,Iniiaiie oaeno 1,Ioia?iaaiiue nienie !!,Iaaei noeeu"/>
    <w:basedOn w:val="a"/>
    <w:link w:val="a6"/>
    <w:rsid w:val="006D2C4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5"/>
    <w:rsid w:val="006D2C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6D2C4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6D2C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rsid w:val="006D2C4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D2C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6D2C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nformat">
    <w:name w:val="ConsPlusNonformat"/>
    <w:rsid w:val="006D2C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D2C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6D2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6D2C4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6D2C4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6D2C4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6D2C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6D2C4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rsid w:val="006D2C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6D2C4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page number"/>
    <w:basedOn w:val="a0"/>
    <w:rsid w:val="006D2C46"/>
  </w:style>
  <w:style w:type="paragraph" w:customStyle="1" w:styleId="ConsPlusTitle">
    <w:name w:val="ConsPlusTitle"/>
    <w:qFormat/>
    <w:rsid w:val="006D2C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Title"/>
    <w:basedOn w:val="a"/>
    <w:next w:val="a"/>
    <w:link w:val="af"/>
    <w:uiPriority w:val="10"/>
    <w:qFormat/>
    <w:rsid w:val="006D2C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4"/>
    <w:uiPriority w:val="10"/>
    <w:rsid w:val="006D2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0">
    <w:name w:val="Hyperlink"/>
    <w:basedOn w:val="a0"/>
    <w:uiPriority w:val="99"/>
    <w:semiHidden/>
    <w:unhideWhenUsed/>
    <w:rsid w:val="00276C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5181/1b2f0b377563c81357ffcfe750bada74a3c69f37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95181/1b2f0b377563c81357ffcfe750bada74a3c69f37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consultant.ru/document/cons_doc_LAW_495710/cf2863695f409dd40e50baa388ab6ae07175b29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95710/dcc2076a0d3a77c78ca86b0a9fdb00203d0debba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2026-02-26T07:31:00Z</cp:lastPrinted>
  <dcterms:created xsi:type="dcterms:W3CDTF">2026-02-26T04:19:00Z</dcterms:created>
  <dcterms:modified xsi:type="dcterms:W3CDTF">2026-02-26T07:34:00Z</dcterms:modified>
</cp:coreProperties>
</file>